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B87A" w14:textId="77777777" w:rsidR="00851A94" w:rsidRPr="00267CA6" w:rsidRDefault="00851A94" w:rsidP="00851A94">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alias w:val="Company"/>
        <w:tag w:val=""/>
        <w:id w:val="-579608130"/>
        <w:placeholder>
          <w:docPart w:val="99615B969E0B40D1978E68956C212FE1"/>
        </w:placeholder>
        <w:showingPlcHdr/>
        <w:dataBinding w:prefixMappings="xmlns:ns0='http://schemas.openxmlformats.org/officeDocument/2006/extended-properties' " w:xpath="/ns0:Properties[1]/ns0:Company[1]" w:storeItemID="{6668398D-A668-4E3E-A5EB-62B293D839F1}"/>
        <w:text/>
      </w:sdtPr>
      <w:sdtContent>
        <w:p w14:paraId="1A6D0853" w14:textId="77777777" w:rsidR="000231E4" w:rsidRDefault="00851A94" w:rsidP="000231E4">
          <w:pPr>
            <w:pStyle w:val="Heading1"/>
          </w:pPr>
          <w:r w:rsidRPr="007509CF">
            <w:rPr>
              <w:rStyle w:val="PlaceholderText"/>
            </w:rPr>
            <w:t>[Company]</w:t>
          </w:r>
        </w:p>
      </w:sdtContent>
    </w:sdt>
    <w:p w14:paraId="63E5101F" w14:textId="77777777" w:rsidR="00A07D8C" w:rsidRPr="00A07D8C" w:rsidRDefault="00A07D8C" w:rsidP="00A07D8C">
      <w:pPr>
        <w:numPr>
          <w:ilvl w:val="0"/>
          <w:numId w:val="0"/>
        </w:numPr>
        <w:ind w:left="720"/>
      </w:pPr>
    </w:p>
    <w:p w14:paraId="65A86966" w14:textId="77777777" w:rsidR="000231E4" w:rsidRDefault="000231E4" w:rsidP="000231E4">
      <w:pPr>
        <w:pStyle w:val="Heading1"/>
      </w:pPr>
      <w:r>
        <w:t>MATERNITY POLICY</w:t>
      </w:r>
    </w:p>
    <w:p w14:paraId="08E05CBA" w14:textId="77777777" w:rsidR="000231E4" w:rsidRPr="00556E3B" w:rsidRDefault="000231E4" w:rsidP="000231E4">
      <w:pPr>
        <w:numPr>
          <w:ilvl w:val="0"/>
          <w:numId w:val="0"/>
        </w:numPr>
        <w:ind w:left="720"/>
        <w:rPr>
          <w:rFonts w:cs="Arial"/>
          <w:b/>
          <w:sz w:val="28"/>
        </w:rPr>
      </w:pPr>
    </w:p>
    <w:p w14:paraId="225209EA" w14:textId="77777777" w:rsidR="000231E4" w:rsidRPr="00556E3B" w:rsidRDefault="000231E4" w:rsidP="000231E4">
      <w:pPr>
        <w:pStyle w:val="Heading3"/>
      </w:pPr>
      <w:r w:rsidRPr="00556E3B">
        <w:t>STATEMENT OF INTENT</w:t>
      </w:r>
    </w:p>
    <w:p w14:paraId="40530E47" w14:textId="77777777" w:rsidR="000231E4" w:rsidRPr="00236E90" w:rsidRDefault="000231E4" w:rsidP="000231E4">
      <w:pPr>
        <w:numPr>
          <w:ilvl w:val="0"/>
          <w:numId w:val="0"/>
        </w:numPr>
        <w:ind w:left="720"/>
        <w:rPr>
          <w:rFonts w:cs="Arial"/>
          <w:b/>
          <w:u w:val="single"/>
        </w:rPr>
      </w:pPr>
    </w:p>
    <w:p w14:paraId="4D57A371" w14:textId="77777777" w:rsidR="000231E4" w:rsidRPr="00236E90" w:rsidRDefault="000231E4" w:rsidP="000231E4">
      <w:r w:rsidRPr="00236E90">
        <w:t>This policy sets out the statutory rights and responsibilities of employees who are pregnant or have recently given birth and gives details of the arrangements for antenatal care, pregnancy-related illness, and maternity leave and pay.</w:t>
      </w:r>
    </w:p>
    <w:p w14:paraId="3626043D" w14:textId="77777777" w:rsidR="000231E4" w:rsidRPr="00236E90" w:rsidRDefault="000231E4" w:rsidP="000231E4">
      <w:pPr>
        <w:numPr>
          <w:ilvl w:val="0"/>
          <w:numId w:val="0"/>
        </w:numPr>
        <w:ind w:left="720"/>
      </w:pPr>
    </w:p>
    <w:p w14:paraId="6B7D57FF" w14:textId="77777777" w:rsidR="000231E4" w:rsidRPr="00236E90" w:rsidRDefault="000231E4" w:rsidP="000231E4">
      <w:r w:rsidRPr="00236E90">
        <w:t xml:space="preserve">As the maternity provisions are complex, if an employee becomes pregnant, she should clarify the relevant procedures with her </w:t>
      </w:r>
      <w:r>
        <w:t>line manager</w:t>
      </w:r>
      <w:r w:rsidRPr="00236E90">
        <w:t xml:space="preserve"> to ensure that they are followed correctly.</w:t>
      </w:r>
    </w:p>
    <w:p w14:paraId="42A5C88C" w14:textId="77777777" w:rsidR="000231E4" w:rsidRPr="00236E90" w:rsidRDefault="000231E4" w:rsidP="000231E4">
      <w:pPr>
        <w:numPr>
          <w:ilvl w:val="0"/>
          <w:numId w:val="0"/>
        </w:numPr>
        <w:ind w:left="720"/>
        <w:rPr>
          <w:rFonts w:cs="Arial"/>
          <w:b/>
          <w:u w:val="single"/>
        </w:rPr>
      </w:pPr>
    </w:p>
    <w:p w14:paraId="6D0B86E3" w14:textId="77777777" w:rsidR="000231E4" w:rsidRPr="00236E90" w:rsidRDefault="000231E4" w:rsidP="000231E4">
      <w:pPr>
        <w:pStyle w:val="Heading3"/>
      </w:pPr>
      <w:r w:rsidRPr="00236E90">
        <w:t>DEFINITIONS</w:t>
      </w:r>
    </w:p>
    <w:p w14:paraId="6E429F1C" w14:textId="77777777" w:rsidR="000231E4" w:rsidRPr="00236E90" w:rsidRDefault="000231E4" w:rsidP="000231E4">
      <w:pPr>
        <w:numPr>
          <w:ilvl w:val="0"/>
          <w:numId w:val="0"/>
        </w:numPr>
        <w:ind w:left="720"/>
        <w:rPr>
          <w:rFonts w:cs="Arial"/>
          <w:b/>
          <w:u w:val="single"/>
        </w:rPr>
      </w:pPr>
    </w:p>
    <w:p w14:paraId="0CDEDDB3" w14:textId="77777777" w:rsidR="000231E4" w:rsidRPr="00236E90" w:rsidRDefault="000231E4" w:rsidP="000231E4">
      <w:r w:rsidRPr="00236E90">
        <w:t>The following definitions are used in this policy:</w:t>
      </w:r>
    </w:p>
    <w:p w14:paraId="5CEBDE7D" w14:textId="77777777" w:rsidR="000231E4" w:rsidRPr="00236E90" w:rsidRDefault="000231E4" w:rsidP="000231E4">
      <w:pPr>
        <w:numPr>
          <w:ilvl w:val="0"/>
          <w:numId w:val="0"/>
        </w:numPr>
        <w:ind w:left="360"/>
        <w:rPr>
          <w:rFonts w:cs="Arial"/>
        </w:rPr>
      </w:pPr>
    </w:p>
    <w:p w14:paraId="5FC33FAB" w14:textId="77777777" w:rsidR="000231E4" w:rsidRPr="00236E90" w:rsidRDefault="000231E4" w:rsidP="000231E4">
      <w:pPr>
        <w:pStyle w:val="NoSpacing"/>
        <w:numPr>
          <w:ilvl w:val="0"/>
          <w:numId w:val="34"/>
        </w:numPr>
      </w:pPr>
      <w:r w:rsidRPr="00236E90">
        <w:t>Expected week of childbirth – the week, starting on a Sunday, during which the employee’s doctor or midwife expects her to give birth</w:t>
      </w:r>
    </w:p>
    <w:p w14:paraId="606E704A" w14:textId="77777777" w:rsidR="000231E4" w:rsidRPr="00236E90" w:rsidRDefault="000231E4" w:rsidP="000231E4">
      <w:pPr>
        <w:pStyle w:val="NoSpacing"/>
        <w:numPr>
          <w:ilvl w:val="0"/>
          <w:numId w:val="34"/>
        </w:numPr>
      </w:pPr>
      <w:r w:rsidRPr="00236E90">
        <w:t>Qualifying week – the 15</w:t>
      </w:r>
      <w:r w:rsidRPr="00236E90">
        <w:rPr>
          <w:vertAlign w:val="superscript"/>
        </w:rPr>
        <w:t>th</w:t>
      </w:r>
      <w:r w:rsidRPr="00236E90">
        <w:t xml:space="preserve"> week before the expected week of childbirth</w:t>
      </w:r>
    </w:p>
    <w:p w14:paraId="07D6B9AD" w14:textId="77777777" w:rsidR="000231E4" w:rsidRPr="00556E3B" w:rsidRDefault="000231E4" w:rsidP="000231E4">
      <w:pPr>
        <w:numPr>
          <w:ilvl w:val="0"/>
          <w:numId w:val="0"/>
        </w:numPr>
        <w:ind w:left="720"/>
        <w:rPr>
          <w:rFonts w:cs="Arial"/>
          <w:b/>
          <w:u w:val="single"/>
        </w:rPr>
      </w:pPr>
    </w:p>
    <w:p w14:paraId="539DDFD0" w14:textId="77777777" w:rsidR="000231E4" w:rsidRDefault="000231E4" w:rsidP="000231E4">
      <w:pPr>
        <w:pStyle w:val="Heading3"/>
      </w:pPr>
      <w:r>
        <w:t>NOTIFICATION OF PREGNANCY</w:t>
      </w:r>
    </w:p>
    <w:p w14:paraId="6AA010B7" w14:textId="77777777" w:rsidR="000231E4" w:rsidRDefault="000231E4" w:rsidP="000231E4">
      <w:pPr>
        <w:numPr>
          <w:ilvl w:val="0"/>
          <w:numId w:val="0"/>
        </w:numPr>
        <w:ind w:left="720"/>
        <w:rPr>
          <w:rFonts w:cs="Arial"/>
          <w:b/>
          <w:u w:val="single"/>
        </w:rPr>
      </w:pPr>
    </w:p>
    <w:p w14:paraId="19AE3ABD" w14:textId="77777777" w:rsidR="000231E4" w:rsidRDefault="000231E4" w:rsidP="000231E4">
      <w:r>
        <w:t xml:space="preserve">On becoming pregnant, an employee should notify her line manager as soon as possible.  This is important as there </w:t>
      </w:r>
      <w:r w:rsidR="00A07D8C">
        <w:t>may be</w:t>
      </w:r>
      <w:r>
        <w:t xml:space="preserve"> health and safety </w:t>
      </w:r>
      <w:r w:rsidR="00A07D8C">
        <w:t>issues</w:t>
      </w:r>
      <w:r>
        <w:t xml:space="preserve"> </w:t>
      </w:r>
      <w:r w:rsidR="00A07D8C">
        <w:t>to be considered to ensure the safety of the employee and her baby.</w:t>
      </w:r>
    </w:p>
    <w:p w14:paraId="4C101A9C" w14:textId="77777777" w:rsidR="000231E4" w:rsidRDefault="000231E4" w:rsidP="000231E4">
      <w:pPr>
        <w:numPr>
          <w:ilvl w:val="0"/>
          <w:numId w:val="0"/>
        </w:numPr>
        <w:ind w:left="720"/>
      </w:pPr>
    </w:p>
    <w:p w14:paraId="20D9A41F" w14:textId="77777777" w:rsidR="000231E4" w:rsidRDefault="000231E4" w:rsidP="000231E4">
      <w:r>
        <w:t>By the end of the qualifying week, or as soon as reasonably practicable afterwards, the employee is required to inform the Company in writing of:</w:t>
      </w:r>
    </w:p>
    <w:p w14:paraId="5879FDBF" w14:textId="77777777" w:rsidR="000231E4" w:rsidRDefault="000231E4" w:rsidP="000231E4">
      <w:pPr>
        <w:numPr>
          <w:ilvl w:val="0"/>
          <w:numId w:val="0"/>
        </w:numPr>
        <w:ind w:left="720"/>
        <w:rPr>
          <w:rFonts w:cs="Arial"/>
        </w:rPr>
      </w:pPr>
    </w:p>
    <w:p w14:paraId="5B0862F9" w14:textId="77777777" w:rsidR="000231E4" w:rsidRDefault="000231E4" w:rsidP="000231E4">
      <w:pPr>
        <w:pStyle w:val="NoSpacing"/>
        <w:numPr>
          <w:ilvl w:val="0"/>
          <w:numId w:val="35"/>
        </w:numPr>
      </w:pPr>
      <w:r>
        <w:t>the fact that she is pregnant</w:t>
      </w:r>
    </w:p>
    <w:p w14:paraId="6BC9DB72" w14:textId="77777777" w:rsidR="000231E4" w:rsidRDefault="000231E4" w:rsidP="000231E4">
      <w:pPr>
        <w:pStyle w:val="NoSpacing"/>
        <w:numPr>
          <w:ilvl w:val="0"/>
          <w:numId w:val="35"/>
        </w:numPr>
      </w:pPr>
      <w:r>
        <w:t>her expected week of childbirth; and</w:t>
      </w:r>
    </w:p>
    <w:p w14:paraId="39F4A152" w14:textId="77777777" w:rsidR="000231E4" w:rsidRDefault="000231E4" w:rsidP="000231E4">
      <w:pPr>
        <w:pStyle w:val="NoSpacing"/>
        <w:numPr>
          <w:ilvl w:val="0"/>
          <w:numId w:val="35"/>
        </w:numPr>
      </w:pPr>
      <w:r>
        <w:t>the date on which she intends to start her maternity leave</w:t>
      </w:r>
    </w:p>
    <w:p w14:paraId="78DD98D5" w14:textId="77777777" w:rsidR="000231E4" w:rsidRDefault="000231E4" w:rsidP="000231E4">
      <w:pPr>
        <w:numPr>
          <w:ilvl w:val="0"/>
          <w:numId w:val="0"/>
        </w:numPr>
        <w:ind w:left="360"/>
        <w:rPr>
          <w:rFonts w:cs="Arial"/>
        </w:rPr>
      </w:pPr>
    </w:p>
    <w:p w14:paraId="683D1F9C" w14:textId="77777777" w:rsidR="000231E4" w:rsidRDefault="000231E4" w:rsidP="000231E4">
      <w:r>
        <w:t>The employee must also provide a MAT B1 form, which is a certificate from a doctor or midwife confirming the expected week of childbirth.  The form must have either the doctor’s name and address or the midwife’s name and registration number on it.</w:t>
      </w:r>
    </w:p>
    <w:p w14:paraId="0BF283CF" w14:textId="77777777" w:rsidR="000231E4" w:rsidRDefault="000231E4" w:rsidP="000231E4">
      <w:pPr>
        <w:numPr>
          <w:ilvl w:val="0"/>
          <w:numId w:val="0"/>
        </w:numPr>
        <w:ind w:left="720"/>
      </w:pPr>
    </w:p>
    <w:p w14:paraId="71B75165" w14:textId="77777777" w:rsidR="000231E4" w:rsidRDefault="000231E4" w:rsidP="000231E4">
      <w:r>
        <w:t>The employee is permitted to bring forward her maternity leave start date, provided that she advises her line manager in writing at least 28 days before the new start date or, if that is not possible, as soon as reasonably practicable.  The employee may also postpone her maternity leave start date, provided that she advises her line manager in writing at least 28 days before the original proposed start date or, if that is not possible, as soon as reasonably practicable.</w:t>
      </w:r>
    </w:p>
    <w:p w14:paraId="20BA8E8C" w14:textId="77777777" w:rsidR="000231E4" w:rsidRDefault="000231E4" w:rsidP="000231E4">
      <w:pPr>
        <w:numPr>
          <w:ilvl w:val="0"/>
          <w:numId w:val="0"/>
        </w:numPr>
        <w:ind w:left="720"/>
      </w:pPr>
    </w:p>
    <w:p w14:paraId="2FFB5844" w14:textId="77777777" w:rsidR="000231E4" w:rsidRDefault="00000000" w:rsidP="000231E4">
      <w:sdt>
        <w:sdtPr>
          <w:alias w:val="Company"/>
          <w:tag w:val=""/>
          <w:id w:val="802351699"/>
          <w:placeholder>
            <w:docPart w:val="9C76C99DBD3C423791621B3B653477A9"/>
          </w:placeholder>
          <w:showingPlcHdr/>
          <w:dataBinding w:prefixMappings="xmlns:ns0='http://schemas.openxmlformats.org/officeDocument/2006/extended-properties' " w:xpath="/ns0:Properties[1]/ns0:Company[1]" w:storeItemID="{6668398D-A668-4E3E-A5EB-62B293D839F1}"/>
          <w:text/>
        </w:sdtPr>
        <w:sdtContent>
          <w:r w:rsidR="00851A94" w:rsidRPr="007509CF">
            <w:rPr>
              <w:rStyle w:val="PlaceholderText"/>
            </w:rPr>
            <w:t>[Company]</w:t>
          </w:r>
        </w:sdtContent>
      </w:sdt>
      <w:r w:rsidR="000231E4">
        <w:t xml:space="preserve"> will formally respond in writing to the employee’s notification of her leave plans within 28 days, confirming the date on which she is expected to return to work if she takes her full 52-week entitlement to maternity leave.</w:t>
      </w:r>
    </w:p>
    <w:p w14:paraId="58760683" w14:textId="77777777" w:rsidR="000231E4" w:rsidRPr="00556E3B" w:rsidRDefault="000231E4" w:rsidP="000231E4">
      <w:pPr>
        <w:numPr>
          <w:ilvl w:val="0"/>
          <w:numId w:val="0"/>
        </w:numPr>
        <w:ind w:left="720"/>
        <w:rPr>
          <w:rFonts w:cs="Arial"/>
        </w:rPr>
      </w:pPr>
    </w:p>
    <w:p w14:paraId="42E4B950" w14:textId="77777777" w:rsidR="000231E4" w:rsidRPr="00556E3B" w:rsidRDefault="000231E4" w:rsidP="000231E4">
      <w:pPr>
        <w:pStyle w:val="Heading3"/>
      </w:pPr>
      <w:r w:rsidRPr="00556E3B">
        <w:t>ENTITLEMENTS</w:t>
      </w:r>
    </w:p>
    <w:p w14:paraId="5BA61737" w14:textId="77777777" w:rsidR="000231E4" w:rsidRPr="00556E3B" w:rsidRDefault="000231E4" w:rsidP="000231E4">
      <w:pPr>
        <w:numPr>
          <w:ilvl w:val="0"/>
          <w:numId w:val="0"/>
        </w:numPr>
        <w:ind w:left="720"/>
        <w:rPr>
          <w:rFonts w:cs="Arial"/>
          <w:b/>
          <w:u w:val="single"/>
        </w:rPr>
      </w:pPr>
    </w:p>
    <w:p w14:paraId="0DD57B11" w14:textId="77777777" w:rsidR="000231E4" w:rsidRDefault="000231E4" w:rsidP="000B4BFA">
      <w:r w:rsidRPr="003F2903">
        <w:rPr>
          <w:b/>
        </w:rPr>
        <w:t>Time off for Antenatal Care</w:t>
      </w:r>
      <w:r>
        <w:t xml:space="preserve">: Once an employee has advised </w:t>
      </w:r>
      <w:r w:rsidR="00A07D8C">
        <w:t>her line manager</w:t>
      </w:r>
      <w:r>
        <w:t xml:space="preserve"> that she is pregnant, she will be entitled to take reasonable paid time off work to attend antenatal appointments as advised by her doctor, registered midwife or health visitor.  The employee should endeavour to give her line manager as much notice as possible of antenatal appointments and, wherever possible, try to arrange them as near to the start or end of the working day as possible. </w:t>
      </w:r>
      <w:r w:rsidR="000B4BFA" w:rsidRPr="000B4BFA">
        <w:t xml:space="preserve">An expectant father or partner of a pregnant woman has the right to take </w:t>
      </w:r>
      <w:r w:rsidR="000B4BFA">
        <w:t xml:space="preserve">unpaid </w:t>
      </w:r>
      <w:r w:rsidR="000B4BFA" w:rsidRPr="000B4BFA">
        <w:t>time off work to go to 2 antenatal appointments.</w:t>
      </w:r>
    </w:p>
    <w:p w14:paraId="51DEE5BC" w14:textId="77777777" w:rsidR="000231E4" w:rsidRPr="000B4BFA" w:rsidRDefault="000231E4" w:rsidP="000B4BFA">
      <w:pPr>
        <w:numPr>
          <w:ilvl w:val="0"/>
          <w:numId w:val="0"/>
        </w:numPr>
        <w:ind w:left="720"/>
      </w:pPr>
    </w:p>
    <w:p w14:paraId="6F203DBA" w14:textId="77777777" w:rsidR="000231E4" w:rsidRDefault="000231E4" w:rsidP="000231E4">
      <w:r w:rsidRPr="003F2903">
        <w:rPr>
          <w:b/>
        </w:rPr>
        <w:lastRenderedPageBreak/>
        <w:t>Health and Safety</w:t>
      </w:r>
      <w:r>
        <w:t xml:space="preserve">: A risk assessment will be carried out to assess the workplace risks to women who are pregnant, have recently given birth or where breastfeeding is required on their return to work.  </w:t>
      </w:r>
    </w:p>
    <w:p w14:paraId="42ED0002" w14:textId="77777777" w:rsidR="000231E4" w:rsidRDefault="000231E4" w:rsidP="000231E4">
      <w:pPr>
        <w:numPr>
          <w:ilvl w:val="0"/>
          <w:numId w:val="0"/>
        </w:numPr>
        <w:ind w:left="720"/>
      </w:pPr>
    </w:p>
    <w:p w14:paraId="192614E3" w14:textId="77777777" w:rsidR="000231E4" w:rsidRDefault="000231E4" w:rsidP="000231E4">
      <w:r w:rsidRPr="003F2903">
        <w:rPr>
          <w:b/>
        </w:rPr>
        <w:t>Sickness Absence</w:t>
      </w:r>
      <w:r>
        <w:t xml:space="preserve">: If an employee is absent from work during pregnancy owing to sickness, she will receive normal sick pay in the same manner as she would during any other sickness absence, provided she has not yet commenced ordinary maternity leave.  If, however, the employee is absent from work due to a pregnancy-related illness after the beginning of the fourth week before her expected week of childbirth, her maternity leave will start automatically.   If the employee is absent from work wholly or partly because of pregnancy during the four weeks before the expected week of childbirth, the employee must notify </w:t>
      </w:r>
      <w:r w:rsidR="001377AF">
        <w:t>her manager</w:t>
      </w:r>
      <w:r>
        <w:t xml:space="preserve"> of this, as soon as reasonably practicable.</w:t>
      </w:r>
    </w:p>
    <w:p w14:paraId="64FBF8DE" w14:textId="77777777" w:rsidR="000231E4" w:rsidRDefault="000231E4" w:rsidP="000231E4">
      <w:pPr>
        <w:numPr>
          <w:ilvl w:val="0"/>
          <w:numId w:val="0"/>
        </w:numPr>
        <w:ind w:left="720"/>
        <w:rPr>
          <w:rFonts w:cs="Arial"/>
        </w:rPr>
      </w:pPr>
    </w:p>
    <w:p w14:paraId="31874387" w14:textId="77777777" w:rsidR="000231E4" w:rsidRPr="00556E3B" w:rsidRDefault="000231E4" w:rsidP="000231E4">
      <w:pPr>
        <w:pStyle w:val="Heading3"/>
      </w:pPr>
      <w:r w:rsidRPr="00556E3B">
        <w:t xml:space="preserve">MATERNITY </w:t>
      </w:r>
      <w:r>
        <w:t>LEAVE</w:t>
      </w:r>
    </w:p>
    <w:p w14:paraId="2D365495" w14:textId="77777777" w:rsidR="000231E4" w:rsidRPr="00556E3B" w:rsidRDefault="000231E4" w:rsidP="000231E4">
      <w:pPr>
        <w:numPr>
          <w:ilvl w:val="0"/>
          <w:numId w:val="0"/>
        </w:numPr>
        <w:ind w:left="720"/>
        <w:rPr>
          <w:rFonts w:cs="Arial"/>
          <w:b/>
          <w:u w:val="single"/>
        </w:rPr>
      </w:pPr>
    </w:p>
    <w:p w14:paraId="185796FF" w14:textId="77777777" w:rsidR="000231E4" w:rsidRDefault="000231E4" w:rsidP="000231E4">
      <w:r>
        <w:t>All pregnant employees are entitled to take up to 26 weeks’ ordinary maternity leave and up to 26 weeks’ additional maternity leave, making a total of 52 weeks.  This is regardless of the number of hours they work or their length of service.  Additional maternity leave begins on the day after ordinary maternity leave ends.</w:t>
      </w:r>
    </w:p>
    <w:p w14:paraId="73487752" w14:textId="77777777" w:rsidR="000231E4" w:rsidRDefault="000231E4" w:rsidP="000231E4">
      <w:pPr>
        <w:numPr>
          <w:ilvl w:val="0"/>
          <w:numId w:val="0"/>
        </w:numPr>
        <w:ind w:left="720"/>
      </w:pPr>
    </w:p>
    <w:p w14:paraId="3E1677F4" w14:textId="77777777" w:rsidR="000231E4" w:rsidRDefault="000231E4" w:rsidP="000231E4">
      <w:r>
        <w:t>Ordinary maternity leave can start at any time after the beginning of the 11</w:t>
      </w:r>
      <w:r w:rsidRPr="006D4E0A">
        <w:rPr>
          <w:vertAlign w:val="superscript"/>
        </w:rPr>
        <w:t>th</w:t>
      </w:r>
      <w:r>
        <w:t xml:space="preserve"> week before the employee’s expected week of childbirth (unless her child is born prematurely before that date, in which case it will start earlier).</w:t>
      </w:r>
    </w:p>
    <w:p w14:paraId="7F04AC85" w14:textId="77777777" w:rsidR="000231E4" w:rsidRDefault="000231E4" w:rsidP="000231E4">
      <w:pPr>
        <w:numPr>
          <w:ilvl w:val="0"/>
          <w:numId w:val="0"/>
        </w:numPr>
        <w:ind w:left="720"/>
      </w:pPr>
    </w:p>
    <w:p w14:paraId="715B6532" w14:textId="77777777" w:rsidR="000231E4" w:rsidRDefault="000231E4" w:rsidP="000231E4">
      <w:r>
        <w:t>Maternity leave will start on which ever date is the earlier of:</w:t>
      </w:r>
    </w:p>
    <w:p w14:paraId="5A462B2B" w14:textId="77777777" w:rsidR="000231E4" w:rsidRDefault="000231E4" w:rsidP="000231E4">
      <w:pPr>
        <w:numPr>
          <w:ilvl w:val="0"/>
          <w:numId w:val="0"/>
        </w:numPr>
        <w:ind w:left="720"/>
        <w:rPr>
          <w:rFonts w:cs="Arial"/>
        </w:rPr>
      </w:pPr>
    </w:p>
    <w:p w14:paraId="50F30223" w14:textId="77777777" w:rsidR="000231E4" w:rsidRDefault="000231E4" w:rsidP="000231E4">
      <w:pPr>
        <w:numPr>
          <w:ilvl w:val="0"/>
          <w:numId w:val="32"/>
        </w:numPr>
        <w:jc w:val="left"/>
        <w:rPr>
          <w:rFonts w:cs="Arial"/>
        </w:rPr>
      </w:pPr>
      <w:r>
        <w:rPr>
          <w:rFonts w:cs="Arial"/>
        </w:rPr>
        <w:t>the employee’s chosen start date</w:t>
      </w:r>
    </w:p>
    <w:p w14:paraId="15A5D9AD" w14:textId="77777777" w:rsidR="000231E4" w:rsidRDefault="000231E4" w:rsidP="000231E4">
      <w:pPr>
        <w:numPr>
          <w:ilvl w:val="0"/>
          <w:numId w:val="32"/>
        </w:numPr>
        <w:jc w:val="left"/>
        <w:rPr>
          <w:rFonts w:cs="Arial"/>
        </w:rPr>
      </w:pPr>
      <w:r>
        <w:rPr>
          <w:rFonts w:cs="Arial"/>
        </w:rPr>
        <w:t>the day after the employee gives birth; or</w:t>
      </w:r>
    </w:p>
    <w:p w14:paraId="169C76FA" w14:textId="77777777" w:rsidR="000231E4" w:rsidRDefault="000231E4" w:rsidP="000231E4">
      <w:pPr>
        <w:numPr>
          <w:ilvl w:val="0"/>
          <w:numId w:val="32"/>
        </w:numPr>
        <w:jc w:val="left"/>
        <w:rPr>
          <w:rFonts w:cs="Arial"/>
        </w:rPr>
      </w:pPr>
      <w:r>
        <w:rPr>
          <w:rFonts w:cs="Arial"/>
        </w:rPr>
        <w:t>the day after any day on which the employee is absent for a pregnancy-related reason in the four weeks before the expected week of childbirth</w:t>
      </w:r>
    </w:p>
    <w:p w14:paraId="0B8CFFFC" w14:textId="77777777" w:rsidR="000231E4" w:rsidRDefault="000231E4" w:rsidP="000231E4">
      <w:pPr>
        <w:numPr>
          <w:ilvl w:val="0"/>
          <w:numId w:val="0"/>
        </w:numPr>
        <w:ind w:left="720"/>
        <w:rPr>
          <w:rFonts w:cs="Arial"/>
        </w:rPr>
      </w:pPr>
    </w:p>
    <w:p w14:paraId="3B450BA3" w14:textId="77777777" w:rsidR="000231E4" w:rsidRDefault="000231E4" w:rsidP="000231E4">
      <w:r>
        <w:t>If the employee gives birth before her maternity leave was due to start, she must notify her line manager in writing of the date of the birth as soon as reasonably practicable.</w:t>
      </w:r>
    </w:p>
    <w:p w14:paraId="62DC42AE" w14:textId="77777777" w:rsidR="000231E4" w:rsidRDefault="000231E4" w:rsidP="000231E4">
      <w:pPr>
        <w:numPr>
          <w:ilvl w:val="0"/>
          <w:numId w:val="0"/>
        </w:numPr>
        <w:ind w:left="720"/>
      </w:pPr>
    </w:p>
    <w:p w14:paraId="36F6FE94" w14:textId="77777777" w:rsidR="000231E4" w:rsidRDefault="000231E4" w:rsidP="000231E4">
      <w:r>
        <w:t>The law obliges all employees to take a minimum of two weeks maternity leave (or four weeks if the role involves factory work) immediately after the birth of the child.</w:t>
      </w:r>
    </w:p>
    <w:p w14:paraId="3C9146C9" w14:textId="77777777" w:rsidR="000231E4" w:rsidRDefault="000231E4" w:rsidP="000231E4">
      <w:pPr>
        <w:numPr>
          <w:ilvl w:val="0"/>
          <w:numId w:val="0"/>
        </w:numPr>
        <w:ind w:left="720"/>
        <w:rPr>
          <w:rFonts w:cs="Arial"/>
        </w:rPr>
      </w:pPr>
    </w:p>
    <w:p w14:paraId="2C5570C0" w14:textId="77777777" w:rsidR="000231E4" w:rsidRDefault="000231E4" w:rsidP="000231E4">
      <w:pPr>
        <w:pStyle w:val="Heading3"/>
      </w:pPr>
      <w:r>
        <w:t>ORDINARY MATERNITY LEAVE</w:t>
      </w:r>
    </w:p>
    <w:p w14:paraId="64D34685" w14:textId="77777777" w:rsidR="000231E4" w:rsidRDefault="000231E4" w:rsidP="000231E4">
      <w:pPr>
        <w:numPr>
          <w:ilvl w:val="0"/>
          <w:numId w:val="0"/>
        </w:numPr>
        <w:ind w:left="720"/>
        <w:rPr>
          <w:rFonts w:cs="Arial"/>
          <w:b/>
          <w:u w:val="single"/>
        </w:rPr>
      </w:pPr>
    </w:p>
    <w:p w14:paraId="1845552E" w14:textId="77777777" w:rsidR="000231E4" w:rsidRDefault="000231E4" w:rsidP="000231E4">
      <w:r>
        <w:t>During the period of ordinary maternity leave, the employee’s contract of employment continues and she is entitled to receive all her contractual benefits, except for salary. Any benefits in kind will continue and contractual annual leave entitlement will continue to accrue.</w:t>
      </w:r>
    </w:p>
    <w:p w14:paraId="36E178AA" w14:textId="77777777" w:rsidR="000231E4" w:rsidRDefault="000231E4" w:rsidP="000231E4">
      <w:pPr>
        <w:numPr>
          <w:ilvl w:val="0"/>
          <w:numId w:val="0"/>
        </w:numPr>
        <w:ind w:left="720"/>
      </w:pPr>
    </w:p>
    <w:p w14:paraId="02DED905" w14:textId="77777777" w:rsidR="000231E4" w:rsidRDefault="000231E4" w:rsidP="000231E4">
      <w:r>
        <w:t>The employee will be advised before starting ordinary maternity leave whether she has any outstanding holiday entitlement. The company may require the employee to take any outstanding holiday before commencing maternity leave or agree (in conjunction with the line manager) that the employee should carry the leave over and take it on return to work after maternity leave.  If the employee decides not to return to work following maternity leave, she will be paid for any holiday entitlement accrued, equally should the employee not return to work and has taken more holiday than she has accrued, she will be required to repay the equivalent of the excess holiday taken.</w:t>
      </w:r>
    </w:p>
    <w:p w14:paraId="3A383E54" w14:textId="77777777" w:rsidR="000231E4" w:rsidRPr="006D4E0A" w:rsidRDefault="000231E4" w:rsidP="000231E4">
      <w:pPr>
        <w:numPr>
          <w:ilvl w:val="0"/>
          <w:numId w:val="0"/>
        </w:numPr>
        <w:ind w:left="720"/>
        <w:rPr>
          <w:rFonts w:cs="Arial"/>
        </w:rPr>
      </w:pPr>
    </w:p>
    <w:p w14:paraId="1ABBE820" w14:textId="77777777" w:rsidR="000231E4" w:rsidRDefault="000231E4" w:rsidP="000231E4">
      <w:pPr>
        <w:pStyle w:val="Heading3"/>
      </w:pPr>
      <w:r>
        <w:t>ADDITIONAL MATERNITY LEAVE</w:t>
      </w:r>
    </w:p>
    <w:p w14:paraId="35C4C24E" w14:textId="77777777" w:rsidR="000231E4" w:rsidRDefault="000231E4" w:rsidP="000231E4">
      <w:pPr>
        <w:numPr>
          <w:ilvl w:val="0"/>
          <w:numId w:val="0"/>
        </w:numPr>
        <w:ind w:left="720"/>
        <w:rPr>
          <w:rFonts w:cs="Arial"/>
          <w:b/>
          <w:u w:val="single"/>
        </w:rPr>
      </w:pPr>
    </w:p>
    <w:p w14:paraId="585F0A65" w14:textId="77777777" w:rsidR="000231E4" w:rsidRDefault="000231E4" w:rsidP="000231E4">
      <w:r>
        <w:t xml:space="preserve">During the period of additional maternity leave, the employee’s contract of employment continues in force and she is entitled to receive all her contractual benefits, except for salary.  Any benefits in kind will continue and contractual annual leave entitlement will continue to accrue.  </w:t>
      </w:r>
    </w:p>
    <w:p w14:paraId="511E9949" w14:textId="77777777" w:rsidR="000231E4" w:rsidRDefault="000231E4" w:rsidP="000231E4">
      <w:pPr>
        <w:numPr>
          <w:ilvl w:val="0"/>
          <w:numId w:val="0"/>
        </w:numPr>
        <w:ind w:left="720"/>
        <w:rPr>
          <w:rFonts w:cs="Arial"/>
          <w:b/>
          <w:u w:val="single"/>
        </w:rPr>
      </w:pPr>
    </w:p>
    <w:p w14:paraId="1DEB6222" w14:textId="77777777" w:rsidR="000231E4" w:rsidRDefault="000231E4" w:rsidP="00E02AED">
      <w:pPr>
        <w:pStyle w:val="Heading3"/>
      </w:pPr>
      <w:r>
        <w:lastRenderedPageBreak/>
        <w:t>STATUTORY MATERNITY PAY</w:t>
      </w:r>
    </w:p>
    <w:p w14:paraId="6A20794E" w14:textId="77777777" w:rsidR="000231E4" w:rsidRDefault="000231E4" w:rsidP="00E02AED">
      <w:pPr>
        <w:numPr>
          <w:ilvl w:val="0"/>
          <w:numId w:val="0"/>
        </w:numPr>
        <w:ind w:left="720"/>
        <w:rPr>
          <w:rFonts w:cs="Arial"/>
        </w:rPr>
      </w:pPr>
    </w:p>
    <w:p w14:paraId="7ADAA60F" w14:textId="77777777" w:rsidR="000231E4" w:rsidRDefault="000231E4" w:rsidP="00E02AED">
      <w:r>
        <w:t>Statutory maternity pay is payable for up to 39 weeks during maternity leave.  An employee is entitled to SMP if:</w:t>
      </w:r>
    </w:p>
    <w:p w14:paraId="31218FE7" w14:textId="77777777" w:rsidR="000231E4" w:rsidRDefault="000231E4" w:rsidP="00E02AED">
      <w:pPr>
        <w:numPr>
          <w:ilvl w:val="0"/>
          <w:numId w:val="0"/>
        </w:numPr>
        <w:ind w:left="720"/>
      </w:pPr>
    </w:p>
    <w:p w14:paraId="6F9A4D88" w14:textId="77777777" w:rsidR="000231E4" w:rsidRDefault="000231E4" w:rsidP="00E02AED">
      <w:pPr>
        <w:pStyle w:val="NoSpacing"/>
        <w:numPr>
          <w:ilvl w:val="0"/>
          <w:numId w:val="36"/>
        </w:numPr>
      </w:pPr>
      <w:r>
        <w:t xml:space="preserve">she has been continuously employed by </w:t>
      </w:r>
      <w:sdt>
        <w:sdtPr>
          <w:alias w:val="Company"/>
          <w:tag w:val=""/>
          <w:id w:val="712470740"/>
          <w:placeholder>
            <w:docPart w:val="E932659FCA8B4203985937B44DBC3FE5"/>
          </w:placeholder>
          <w:showingPlcHdr/>
          <w:dataBinding w:prefixMappings="xmlns:ns0='http://schemas.openxmlformats.org/officeDocument/2006/extended-properties' " w:xpath="/ns0:Properties[1]/ns0:Company[1]" w:storeItemID="{6668398D-A668-4E3E-A5EB-62B293D839F1}"/>
          <w:text/>
        </w:sdtPr>
        <w:sdtContent>
          <w:r w:rsidR="00851A94" w:rsidRPr="007509CF">
            <w:rPr>
              <w:rStyle w:val="PlaceholderText"/>
            </w:rPr>
            <w:t>[Company]</w:t>
          </w:r>
        </w:sdtContent>
      </w:sdt>
      <w:r w:rsidR="00851A94">
        <w:t xml:space="preserve"> </w:t>
      </w:r>
      <w:r>
        <w:t>for at least 26 weeks at the end of the qualifying week and she is still employed during that week;</w:t>
      </w:r>
    </w:p>
    <w:p w14:paraId="0D9D5897" w14:textId="77777777" w:rsidR="000231E4" w:rsidRDefault="000231E4" w:rsidP="00E02AED">
      <w:pPr>
        <w:pStyle w:val="NoSpacing"/>
        <w:numPr>
          <w:ilvl w:val="0"/>
          <w:numId w:val="36"/>
        </w:numPr>
      </w:pPr>
      <w:r>
        <w:t>her average weekly earnings in the period between the last normal pay day before the Saturday at the end of the qualifying week and the last normal pay day at least eight weeks before that date are not less than the lower earning limit for national insurance</w:t>
      </w:r>
    </w:p>
    <w:p w14:paraId="685C47D5" w14:textId="77777777" w:rsidR="000231E4" w:rsidRDefault="000231E4" w:rsidP="00E02AED">
      <w:pPr>
        <w:pStyle w:val="NoSpacing"/>
        <w:numPr>
          <w:ilvl w:val="0"/>
          <w:numId w:val="36"/>
        </w:numPr>
      </w:pPr>
      <w:r>
        <w:t>she is still pregnant 11 weeks before the start of the expected week of childbirth (or has already given birth);</w:t>
      </w:r>
    </w:p>
    <w:p w14:paraId="373CB250" w14:textId="77777777" w:rsidR="000231E4" w:rsidRDefault="000231E4" w:rsidP="00E02AED">
      <w:pPr>
        <w:pStyle w:val="NoSpacing"/>
        <w:numPr>
          <w:ilvl w:val="0"/>
          <w:numId w:val="36"/>
        </w:numPr>
      </w:pPr>
      <w:r>
        <w:t>she provides a MAT B1 form stating her expected week of childbirth; and</w:t>
      </w:r>
    </w:p>
    <w:p w14:paraId="2E916B2C" w14:textId="77777777" w:rsidR="000231E4" w:rsidRDefault="000231E4" w:rsidP="00E02AED">
      <w:pPr>
        <w:pStyle w:val="NoSpacing"/>
        <w:numPr>
          <w:ilvl w:val="0"/>
          <w:numId w:val="36"/>
        </w:numPr>
      </w:pPr>
      <w:r>
        <w:t>she gives proper notification of her pregnancy in accordance with the rules set out above</w:t>
      </w:r>
    </w:p>
    <w:p w14:paraId="1BC95519" w14:textId="77777777" w:rsidR="000231E4" w:rsidRDefault="000231E4" w:rsidP="00E02AED">
      <w:pPr>
        <w:numPr>
          <w:ilvl w:val="0"/>
          <w:numId w:val="0"/>
        </w:numPr>
        <w:ind w:left="720"/>
        <w:rPr>
          <w:rFonts w:cs="Arial"/>
        </w:rPr>
      </w:pPr>
    </w:p>
    <w:p w14:paraId="15D258F5" w14:textId="77777777" w:rsidR="000231E4" w:rsidRDefault="000231E4" w:rsidP="00E02AED">
      <w:r>
        <w:t>For the first six weeks, SMP is paid at the higher rate, which is equivalent to 90% of the employee’s average weekly earnings calculated over a specified period.  For the purpose of calculating average weekly earnings, shift allowances and overtime payments, are all included.</w:t>
      </w:r>
    </w:p>
    <w:p w14:paraId="41AB5D4F" w14:textId="77777777" w:rsidR="000231E4" w:rsidRDefault="000231E4" w:rsidP="00E02AED">
      <w:pPr>
        <w:numPr>
          <w:ilvl w:val="0"/>
          <w:numId w:val="0"/>
        </w:numPr>
        <w:ind w:left="720"/>
      </w:pPr>
    </w:p>
    <w:p w14:paraId="66278347" w14:textId="77777777" w:rsidR="000231E4" w:rsidRDefault="000231E4" w:rsidP="00E02AED">
      <w:r>
        <w:t>The standard rate of SMP is paid for the remaining 33 weeks (or less if the employee returns to work sooner).  This is paid at a rate set by the Government for the relevant tax year, or 90% of the employee’s average weekly earnings if this is lower than the Government’s set weekly rate.</w:t>
      </w:r>
    </w:p>
    <w:p w14:paraId="14E423FF" w14:textId="77777777" w:rsidR="000231E4" w:rsidRDefault="000231E4" w:rsidP="00E02AED">
      <w:pPr>
        <w:numPr>
          <w:ilvl w:val="0"/>
          <w:numId w:val="0"/>
        </w:numPr>
        <w:ind w:left="720"/>
      </w:pPr>
    </w:p>
    <w:p w14:paraId="0F45A204" w14:textId="77777777" w:rsidR="000231E4" w:rsidRDefault="000231E4" w:rsidP="00E02AED">
      <w:r>
        <w:t>If an employee becomes eligible for a pay rise between the start of the original calculation period and the end of her maternity leave (whether ordinary or additional leave), the higher or standard rate of SMP will be recalculated to take account of the pay rise, regardless of whether SMP has already been paid.</w:t>
      </w:r>
    </w:p>
    <w:p w14:paraId="7D6525A7" w14:textId="77777777" w:rsidR="000231E4" w:rsidRDefault="000231E4" w:rsidP="00E02AED">
      <w:pPr>
        <w:numPr>
          <w:ilvl w:val="0"/>
          <w:numId w:val="0"/>
        </w:numPr>
        <w:ind w:left="720"/>
      </w:pPr>
    </w:p>
    <w:p w14:paraId="2C626C55" w14:textId="77777777" w:rsidR="00851A94" w:rsidRDefault="000231E4" w:rsidP="00851A94">
      <w:r>
        <w:t>Statutory maternity pay is treated as earnings and is therefore subject to PAYE and national insurance deductions</w:t>
      </w:r>
      <w:r w:rsidR="00851A94">
        <w:t xml:space="preserve"> and is paid in the same way as wages.</w:t>
      </w:r>
    </w:p>
    <w:p w14:paraId="56E2CBAC" w14:textId="77777777" w:rsidR="000231E4" w:rsidRDefault="000231E4" w:rsidP="00E02AED">
      <w:pPr>
        <w:numPr>
          <w:ilvl w:val="0"/>
          <w:numId w:val="0"/>
        </w:numPr>
        <w:ind w:left="720"/>
      </w:pPr>
    </w:p>
    <w:p w14:paraId="55AC7AAC" w14:textId="77777777" w:rsidR="000231E4" w:rsidRDefault="000231E4" w:rsidP="00E02AED">
      <w:r>
        <w:t xml:space="preserve">Employees who are not entitled to SMP may be entitled to receive </w:t>
      </w:r>
      <w:r w:rsidR="00A07D8C" w:rsidRPr="00A07D8C">
        <w:rPr>
          <w:b/>
        </w:rPr>
        <w:t>Maternity Allowance</w:t>
      </w:r>
      <w:r>
        <w:t xml:space="preserve">, </w:t>
      </w:r>
      <w:r w:rsidR="00A07D8C">
        <w:t>(</w:t>
      </w:r>
      <w:r>
        <w:t>payable by the Government</w:t>
      </w:r>
      <w:r w:rsidR="00A07D8C">
        <w:t>) using the MA1 claim form either online or through Jobcentre Plus.</w:t>
      </w:r>
    </w:p>
    <w:p w14:paraId="54EAF59F" w14:textId="77777777" w:rsidR="000231E4" w:rsidRPr="00236E90" w:rsidRDefault="000231E4" w:rsidP="00E02AED">
      <w:pPr>
        <w:numPr>
          <w:ilvl w:val="0"/>
          <w:numId w:val="0"/>
        </w:numPr>
        <w:ind w:left="720"/>
        <w:rPr>
          <w:rFonts w:cs="Arial"/>
        </w:rPr>
      </w:pPr>
    </w:p>
    <w:p w14:paraId="54DDA622" w14:textId="77777777" w:rsidR="000231E4" w:rsidRDefault="000231E4" w:rsidP="00E02AED">
      <w:pPr>
        <w:pStyle w:val="Heading3"/>
      </w:pPr>
      <w:r>
        <w:t>CONTACT DURING MATERNITY LEAVE</w:t>
      </w:r>
    </w:p>
    <w:p w14:paraId="563B4A3B" w14:textId="77777777" w:rsidR="000231E4" w:rsidRDefault="000231E4" w:rsidP="00E02AED">
      <w:pPr>
        <w:numPr>
          <w:ilvl w:val="0"/>
          <w:numId w:val="0"/>
        </w:numPr>
        <w:ind w:left="720"/>
        <w:rPr>
          <w:rFonts w:cs="Arial"/>
          <w:b/>
          <w:u w:val="single"/>
        </w:rPr>
      </w:pPr>
    </w:p>
    <w:p w14:paraId="3B9B9825" w14:textId="77777777" w:rsidR="000231E4" w:rsidRDefault="000231E4" w:rsidP="00E02AED">
      <w:r>
        <w:t xml:space="preserve">Shortly before an employee’s maternity leave starts, the line manager will discuss the arrangements for her to keep in touch during her leave, should she wish to do so.  </w:t>
      </w:r>
      <w:sdt>
        <w:sdtPr>
          <w:alias w:val="Company"/>
          <w:tag w:val=""/>
          <w:id w:val="1536466124"/>
          <w:placeholder>
            <w:docPart w:val="DBF694F32FDD41409831147AD9D4E913"/>
          </w:placeholder>
          <w:showingPlcHdr/>
          <w:dataBinding w:prefixMappings="xmlns:ns0='http://schemas.openxmlformats.org/officeDocument/2006/extended-properties' " w:xpath="/ns0:Properties[1]/ns0:Company[1]" w:storeItemID="{6668398D-A668-4E3E-A5EB-62B293D839F1}"/>
          <w:text/>
        </w:sdtPr>
        <w:sdtContent>
          <w:r w:rsidR="00851A94" w:rsidRPr="007509CF">
            <w:rPr>
              <w:rStyle w:val="PlaceholderText"/>
            </w:rPr>
            <w:t>[Company]</w:t>
          </w:r>
        </w:sdtContent>
      </w:sdt>
      <w:r>
        <w:t xml:space="preserve"> reserves the right in any event to maintain reasonable contact with the employee from time to time during her maternity leave.  This may be to discuss changes within the organisation e.g. restructure, the employee’s plans for return to work, to discuss any special arrangements to made or training to be given to ease her return to work or simply to update her on developments at work during her absence.</w:t>
      </w:r>
    </w:p>
    <w:p w14:paraId="5B288DB2" w14:textId="77777777" w:rsidR="000231E4" w:rsidRPr="00236E90" w:rsidRDefault="000231E4" w:rsidP="00E02AED">
      <w:pPr>
        <w:numPr>
          <w:ilvl w:val="0"/>
          <w:numId w:val="0"/>
        </w:numPr>
        <w:ind w:left="360"/>
        <w:rPr>
          <w:rFonts w:cs="Arial"/>
        </w:rPr>
      </w:pPr>
    </w:p>
    <w:p w14:paraId="3DD0BFBA" w14:textId="77777777" w:rsidR="000231E4" w:rsidRDefault="000231E4" w:rsidP="00E02AED">
      <w:pPr>
        <w:pStyle w:val="Heading3"/>
      </w:pPr>
      <w:r>
        <w:t>KEEPING-IN-TOUCH DAYS</w:t>
      </w:r>
    </w:p>
    <w:p w14:paraId="0C582927" w14:textId="77777777" w:rsidR="000231E4" w:rsidRDefault="000231E4" w:rsidP="00E02AED">
      <w:pPr>
        <w:numPr>
          <w:ilvl w:val="0"/>
          <w:numId w:val="0"/>
        </w:numPr>
        <w:ind w:left="720"/>
        <w:rPr>
          <w:rFonts w:cs="Arial"/>
          <w:b/>
          <w:u w:val="single"/>
        </w:rPr>
      </w:pPr>
    </w:p>
    <w:p w14:paraId="2D2F63D5" w14:textId="77777777" w:rsidR="000231E4" w:rsidRDefault="000231E4" w:rsidP="00E02AED">
      <w:r>
        <w:t>Except during the first two weeks after childbirth, an employee can agree to work or to attend training for up to 10 days during either ordinary maternity leave or additional maternity leave, without that work bringing the period of her maternity to an end and without a loss of a week’s SMP.  These are known as “keeping-in-touch” days.  Any work carried out on a day shall constitute a day’s work for these purposes.</w:t>
      </w:r>
    </w:p>
    <w:p w14:paraId="0E15B1BB" w14:textId="77777777" w:rsidR="000231E4" w:rsidRDefault="000231E4" w:rsidP="00E02AED">
      <w:pPr>
        <w:numPr>
          <w:ilvl w:val="0"/>
          <w:numId w:val="0"/>
        </w:numPr>
        <w:ind w:left="720"/>
      </w:pPr>
    </w:p>
    <w:p w14:paraId="7150141E" w14:textId="77777777" w:rsidR="000231E4" w:rsidRDefault="00000000" w:rsidP="00E02AED">
      <w:sdt>
        <w:sdtPr>
          <w:alias w:val="Company"/>
          <w:tag w:val=""/>
          <w:id w:val="-1858260668"/>
          <w:placeholder>
            <w:docPart w:val="31186DAC7F444A889C3C2269F980D43D"/>
          </w:placeholder>
          <w:showingPlcHdr/>
          <w:dataBinding w:prefixMappings="xmlns:ns0='http://schemas.openxmlformats.org/officeDocument/2006/extended-properties' " w:xpath="/ns0:Properties[1]/ns0:Company[1]" w:storeItemID="{6668398D-A668-4E3E-A5EB-62B293D839F1}"/>
          <w:text/>
        </w:sdtPr>
        <w:sdtContent>
          <w:r w:rsidR="00851A94" w:rsidRPr="007509CF">
            <w:rPr>
              <w:rStyle w:val="PlaceholderText"/>
            </w:rPr>
            <w:t>[Company]</w:t>
          </w:r>
        </w:sdtContent>
      </w:sdt>
      <w:r w:rsidR="00851A94">
        <w:t xml:space="preserve"> </w:t>
      </w:r>
      <w:r w:rsidR="000231E4">
        <w:t>has no right to require the employee to carry out any work, and the employee has no right to undertake any work, during her maternity leave.  Any work taken, including the amount of salary paid for any work done on keeping-in-touch days, will be in line with normal contractual arrangements.  Any keeping-in-touch days worked do not extend the period of maternity leave.  Once the keeping-in-touch days have been used up, the employee will lose a week’s SMP for any week in which she agrees to work for the company.</w:t>
      </w:r>
    </w:p>
    <w:p w14:paraId="2820C427" w14:textId="77777777" w:rsidR="000231E4" w:rsidRPr="00236E90" w:rsidRDefault="000231E4" w:rsidP="00E02AED">
      <w:pPr>
        <w:numPr>
          <w:ilvl w:val="0"/>
          <w:numId w:val="0"/>
        </w:numPr>
        <w:ind w:left="720"/>
        <w:rPr>
          <w:rFonts w:cs="Arial"/>
        </w:rPr>
      </w:pPr>
    </w:p>
    <w:p w14:paraId="0C11CC63" w14:textId="77777777" w:rsidR="000231E4" w:rsidRDefault="000231E4" w:rsidP="00E02AED">
      <w:pPr>
        <w:pStyle w:val="Heading3"/>
      </w:pPr>
      <w:r>
        <w:lastRenderedPageBreak/>
        <w:t>RETURNING TO WORK</w:t>
      </w:r>
    </w:p>
    <w:p w14:paraId="21DA98A1" w14:textId="77777777" w:rsidR="000231E4" w:rsidRDefault="000231E4" w:rsidP="00E02AED">
      <w:pPr>
        <w:numPr>
          <w:ilvl w:val="0"/>
          <w:numId w:val="0"/>
        </w:numPr>
        <w:ind w:left="720"/>
        <w:rPr>
          <w:rFonts w:cs="Arial"/>
          <w:b/>
          <w:u w:val="single"/>
        </w:rPr>
      </w:pPr>
    </w:p>
    <w:p w14:paraId="5A1E27D6" w14:textId="77777777" w:rsidR="000231E4" w:rsidRDefault="000231E4" w:rsidP="00E02AED">
      <w:r>
        <w:t xml:space="preserve">The employee will have been formally advised in writing of the date on which she is expected to return to work if she takes her full 52-week entitlement to maternity leave.  The employee is expected to return on this date, unless she notifies </w:t>
      </w:r>
      <w:r w:rsidR="00851A94">
        <w:t>her line manager</w:t>
      </w:r>
      <w:r>
        <w:t xml:space="preserve"> otherwise.  If she is unable to attend work at the end of her maternity leave due to sickness or injury, the Company’s normal arrangements for sickness absence will apply.  In any other case, late return without prior authorisation will be treated as unauthorised absence.</w:t>
      </w:r>
    </w:p>
    <w:p w14:paraId="51EB244B" w14:textId="77777777" w:rsidR="000231E4" w:rsidRDefault="000231E4" w:rsidP="00E02AED">
      <w:pPr>
        <w:numPr>
          <w:ilvl w:val="0"/>
          <w:numId w:val="0"/>
        </w:numPr>
        <w:ind w:left="720"/>
      </w:pPr>
    </w:p>
    <w:p w14:paraId="44DC2C22" w14:textId="77777777" w:rsidR="000231E4" w:rsidRDefault="000231E4" w:rsidP="00E02AED">
      <w:r>
        <w:t xml:space="preserve">While the employee is under no obligation to do so, it would assist the </w:t>
      </w:r>
      <w:r w:rsidR="00851A94">
        <w:t xml:space="preserve">Company </w:t>
      </w:r>
      <w:r>
        <w:t>if she confirms as soon as convenient during her maternity leave that she will be returning to work as expected</w:t>
      </w:r>
    </w:p>
    <w:p w14:paraId="4D95FADA" w14:textId="77777777" w:rsidR="000231E4" w:rsidRDefault="000231E4" w:rsidP="00E02AED">
      <w:pPr>
        <w:numPr>
          <w:ilvl w:val="0"/>
          <w:numId w:val="0"/>
        </w:numPr>
        <w:ind w:left="720"/>
      </w:pPr>
    </w:p>
    <w:p w14:paraId="0DC5699F" w14:textId="77777777" w:rsidR="000231E4" w:rsidRDefault="000231E4" w:rsidP="00E02AED">
      <w:r>
        <w:t>If the employee wishes to return to work earlier than the expected ret</w:t>
      </w:r>
      <w:r w:rsidR="001377AF">
        <w:t xml:space="preserve">urn date, she must give her line manager </w:t>
      </w:r>
      <w:r>
        <w:t xml:space="preserve">at least eight weeks’ notice of her date of early return, preferably in writing.  If she fails to do so the Company may postpone her return to such a date as will give </w:t>
      </w:r>
      <w:r w:rsidR="00851A94">
        <w:t xml:space="preserve">the </w:t>
      </w:r>
      <w:r>
        <w:t>Company eight weeks notice, provided that this is not later than the expected return date.</w:t>
      </w:r>
    </w:p>
    <w:p w14:paraId="6971A5DE" w14:textId="77777777" w:rsidR="000231E4" w:rsidRDefault="000231E4" w:rsidP="00E02AED">
      <w:pPr>
        <w:numPr>
          <w:ilvl w:val="0"/>
          <w:numId w:val="0"/>
        </w:numPr>
        <w:ind w:left="720"/>
      </w:pPr>
    </w:p>
    <w:p w14:paraId="47F51CD3" w14:textId="77777777" w:rsidR="000231E4" w:rsidRDefault="000231E4" w:rsidP="00E02AED">
      <w:r>
        <w:t xml:space="preserve">If the employee decides not to return to work after maternity leave, she must give notice of resignation as soon as possible and in accordance with the terms of her contract of employment.  If the notice period would expire after maternity leave has ended, </w:t>
      </w:r>
      <w:r w:rsidR="00851A94">
        <w:t xml:space="preserve">the </w:t>
      </w:r>
      <w:r>
        <w:t>Company may require the employee to return to work for the remainder of the notice period.</w:t>
      </w:r>
    </w:p>
    <w:p w14:paraId="215FA910" w14:textId="77777777" w:rsidR="000231E4" w:rsidRDefault="000231E4" w:rsidP="00F63D43">
      <w:pPr>
        <w:pStyle w:val="ListParagraph"/>
        <w:rPr>
          <w:rFonts w:ascii="Arial" w:hAnsi="Arial" w:cs="Arial"/>
          <w:lang w:val="en-GB"/>
        </w:rPr>
      </w:pPr>
    </w:p>
    <w:p w14:paraId="6DE59F8E" w14:textId="77777777" w:rsidR="000231E4" w:rsidRPr="00910EE3" w:rsidRDefault="000231E4" w:rsidP="00E02AED">
      <w:pPr>
        <w:pStyle w:val="Heading3"/>
      </w:pPr>
      <w:r>
        <w:t>SHARED PARENTAL LEAVE</w:t>
      </w:r>
    </w:p>
    <w:p w14:paraId="1D26F523" w14:textId="77777777" w:rsidR="000231E4" w:rsidRDefault="000231E4" w:rsidP="00E02AED">
      <w:pPr>
        <w:numPr>
          <w:ilvl w:val="0"/>
          <w:numId w:val="0"/>
        </w:numPr>
        <w:ind w:left="720"/>
        <w:rPr>
          <w:rFonts w:cs="Arial"/>
        </w:rPr>
      </w:pPr>
    </w:p>
    <w:p w14:paraId="7A96FE94" w14:textId="77777777" w:rsidR="000B4BFA" w:rsidRDefault="000B4BFA" w:rsidP="000B4BFA">
      <w:r>
        <w:t>There is an option of sharing maternity leave and pay between parents.</w:t>
      </w:r>
      <w:r w:rsidRPr="008509D1">
        <w:t xml:space="preserve"> </w:t>
      </w:r>
      <w:r>
        <w:t xml:space="preserve">To determine your eligibility and for further details of these </w:t>
      </w:r>
      <w:r w:rsidRPr="008509D1">
        <w:t xml:space="preserve">rights </w:t>
      </w:r>
      <w:r>
        <w:t>please see our policy on Shared Parental Leave.</w:t>
      </w:r>
    </w:p>
    <w:p w14:paraId="0DB15CD2" w14:textId="77777777" w:rsidR="000231E4" w:rsidRPr="0079347D" w:rsidRDefault="000231E4" w:rsidP="00E02AED">
      <w:pPr>
        <w:numPr>
          <w:ilvl w:val="0"/>
          <w:numId w:val="0"/>
        </w:numPr>
        <w:ind w:left="720"/>
        <w:rPr>
          <w:rFonts w:cs="Arial"/>
        </w:rPr>
      </w:pPr>
    </w:p>
    <w:p w14:paraId="68428AE0" w14:textId="77777777" w:rsidR="000231E4" w:rsidRDefault="000231E4" w:rsidP="00E02AED">
      <w:pPr>
        <w:pStyle w:val="Heading3"/>
      </w:pPr>
      <w:r>
        <w:t>RIGHTS ON AND AFTER RETURNING TO WORK</w:t>
      </w:r>
    </w:p>
    <w:p w14:paraId="5BD6A21E" w14:textId="77777777" w:rsidR="000231E4" w:rsidRDefault="000231E4" w:rsidP="00E02AED">
      <w:pPr>
        <w:numPr>
          <w:ilvl w:val="0"/>
          <w:numId w:val="0"/>
        </w:numPr>
        <w:ind w:left="709"/>
        <w:rPr>
          <w:rFonts w:cs="Arial"/>
          <w:b/>
          <w:u w:val="single"/>
        </w:rPr>
      </w:pPr>
    </w:p>
    <w:p w14:paraId="54164492" w14:textId="77777777" w:rsidR="000231E4" w:rsidRDefault="000231E4" w:rsidP="00E02AED">
      <w:r>
        <w:t xml:space="preserve">On resuming work after </w:t>
      </w:r>
      <w:r w:rsidRPr="00F63D43">
        <w:rPr>
          <w:b/>
        </w:rPr>
        <w:t>ordinary</w:t>
      </w:r>
      <w:r>
        <w:t xml:space="preserve"> maternity leave, the employee is entitled to return to the same job as she occupied before commencing maternity leave, on the same terms and conditions of employment as if she had not been absent.</w:t>
      </w:r>
    </w:p>
    <w:p w14:paraId="75516F8D" w14:textId="77777777" w:rsidR="000231E4" w:rsidRDefault="000231E4" w:rsidP="00E02AED">
      <w:pPr>
        <w:numPr>
          <w:ilvl w:val="0"/>
          <w:numId w:val="0"/>
        </w:numPr>
        <w:ind w:left="720"/>
      </w:pPr>
    </w:p>
    <w:p w14:paraId="50315E3F" w14:textId="77777777" w:rsidR="000231E4" w:rsidRDefault="000231E4" w:rsidP="00E02AED">
      <w:r>
        <w:t xml:space="preserve">On resuming work after </w:t>
      </w:r>
      <w:r w:rsidRPr="00F63D43">
        <w:rPr>
          <w:b/>
        </w:rPr>
        <w:t>additional</w:t>
      </w:r>
      <w:r>
        <w:t xml:space="preserve"> maternity leave, again she is entitled to return to the same job as she occupied before commencing maternity leave on the same terms and conditions of employment as if she had not been absent.  However, if it is not reasonably practicable for </w:t>
      </w:r>
      <w:sdt>
        <w:sdtPr>
          <w:alias w:val="Company"/>
          <w:tag w:val=""/>
          <w:id w:val="-446850491"/>
          <w:placeholder>
            <w:docPart w:val="73658C9A59494BBCB9E0F582EAC5DCA1"/>
          </w:placeholder>
          <w:showingPlcHdr/>
          <w:dataBinding w:prefixMappings="xmlns:ns0='http://schemas.openxmlformats.org/officeDocument/2006/extended-properties' " w:xpath="/ns0:Properties[1]/ns0:Company[1]" w:storeItemID="{6668398D-A668-4E3E-A5EB-62B293D839F1}"/>
          <w:text/>
        </w:sdtPr>
        <w:sdtContent>
          <w:r w:rsidR="00851A94" w:rsidRPr="007509CF">
            <w:rPr>
              <w:rStyle w:val="PlaceholderText"/>
            </w:rPr>
            <w:t>[Company]</w:t>
          </w:r>
        </w:sdtContent>
      </w:sdt>
      <w:r w:rsidR="00851A94">
        <w:t xml:space="preserve"> </w:t>
      </w:r>
      <w:r>
        <w:t>to allow the employ</w:t>
      </w:r>
      <w:r w:rsidR="001377AF">
        <w:t>ee to return to the same job, the C</w:t>
      </w:r>
      <w:r>
        <w:t>ompany may offer the employee suitable alternative work, on terms and conditions that are no less favourable than would have applied if she had not been absent</w:t>
      </w:r>
    </w:p>
    <w:p w14:paraId="10F971A1" w14:textId="77777777" w:rsidR="000231E4" w:rsidRDefault="000231E4" w:rsidP="00E02AED">
      <w:pPr>
        <w:numPr>
          <w:ilvl w:val="0"/>
          <w:numId w:val="0"/>
        </w:numPr>
        <w:ind w:left="720"/>
      </w:pPr>
    </w:p>
    <w:p w14:paraId="4C88DFB1" w14:textId="77777777" w:rsidR="000231E4" w:rsidRDefault="000231E4" w:rsidP="00E02AED">
      <w:r>
        <w:t xml:space="preserve">An employee who worked full-time prior to maternity leave has no automatic right to return to work on a part-time basis or to make other changes to her working patterns.  However, all requests for part-time work or other flexible working arrangements will be considered in line with the operational requirements of the Company.  If an employee would like this option to be considered, she should write to her line manager setting out her proposals as soon as possible in advance of her return date, so that there is adequate time for full consideration of the request.  </w:t>
      </w:r>
    </w:p>
    <w:p w14:paraId="39FA579A" w14:textId="77777777" w:rsidR="000231E4" w:rsidRDefault="000231E4" w:rsidP="00E02AED">
      <w:pPr>
        <w:numPr>
          <w:ilvl w:val="0"/>
          <w:numId w:val="0"/>
        </w:numPr>
        <w:ind w:left="720"/>
      </w:pPr>
    </w:p>
    <w:p w14:paraId="53FF81AA" w14:textId="77777777" w:rsidR="000231E4" w:rsidRPr="0079347D" w:rsidRDefault="00000000" w:rsidP="00E02AED">
      <w:sdt>
        <w:sdtPr>
          <w:alias w:val="Company"/>
          <w:tag w:val=""/>
          <w:id w:val="-1982152950"/>
          <w:placeholder>
            <w:docPart w:val="54602CF822EA466EB8367D82A2DE41AF"/>
          </w:placeholder>
          <w:showingPlcHdr/>
          <w:dataBinding w:prefixMappings="xmlns:ns0='http://schemas.openxmlformats.org/officeDocument/2006/extended-properties' " w:xpath="/ns0:Properties[1]/ns0:Company[1]" w:storeItemID="{6668398D-A668-4E3E-A5EB-62B293D839F1}"/>
          <w:text/>
        </w:sdtPr>
        <w:sdtContent>
          <w:r w:rsidR="00851A94" w:rsidRPr="007509CF">
            <w:rPr>
              <w:rStyle w:val="PlaceholderText"/>
            </w:rPr>
            <w:t>[Company]</w:t>
          </w:r>
        </w:sdtContent>
      </w:sdt>
      <w:r w:rsidR="00851A94">
        <w:t xml:space="preserve"> </w:t>
      </w:r>
      <w:r w:rsidR="000231E4">
        <w:t>will make every attempt to provide suitable rest and storage facilities for employees who are breastfeeding and a risk assessment will be carried out.</w:t>
      </w:r>
    </w:p>
    <w:p w14:paraId="0C1E44FB" w14:textId="77777777" w:rsidR="000231E4" w:rsidRPr="00556E3B" w:rsidRDefault="000231E4" w:rsidP="00E02AED">
      <w:pPr>
        <w:pStyle w:val="Footer"/>
        <w:numPr>
          <w:ilvl w:val="0"/>
          <w:numId w:val="0"/>
        </w:numPr>
        <w:ind w:left="720"/>
        <w:rPr>
          <w:rFonts w:cs="Arial"/>
        </w:rPr>
      </w:pPr>
    </w:p>
    <w:p w14:paraId="00490C15" w14:textId="77777777" w:rsidR="000231E4" w:rsidRPr="005433C3" w:rsidRDefault="000231E4" w:rsidP="00E02AED">
      <w:pPr>
        <w:pStyle w:val="Heading3"/>
      </w:pPr>
      <w:r w:rsidRPr="005433C3">
        <w:t>EXCEPTIONAL CIRCUMSTANCES</w:t>
      </w:r>
    </w:p>
    <w:p w14:paraId="0D612C44" w14:textId="77777777" w:rsidR="000231E4" w:rsidRDefault="000231E4" w:rsidP="00E02AED">
      <w:pPr>
        <w:numPr>
          <w:ilvl w:val="0"/>
          <w:numId w:val="0"/>
        </w:numPr>
        <w:ind w:left="709"/>
        <w:rPr>
          <w:rFonts w:cs="Arial"/>
        </w:rPr>
      </w:pPr>
    </w:p>
    <w:p w14:paraId="63EBEDBE" w14:textId="77777777" w:rsidR="000231E4" w:rsidRDefault="000231E4" w:rsidP="00E02AED">
      <w:r w:rsidRPr="00662208">
        <w:t>An employee who experiences a miscarriage in the first 24 weeks of pregnancy</w:t>
      </w:r>
      <w:r>
        <w:t xml:space="preserve"> </w:t>
      </w:r>
      <w:r w:rsidRPr="00662208">
        <w:t>is not entitled to maternity leave and pay.</w:t>
      </w:r>
    </w:p>
    <w:p w14:paraId="6D0C6D57" w14:textId="77777777" w:rsidR="000231E4" w:rsidRPr="00662208" w:rsidRDefault="000231E4" w:rsidP="00E02AED">
      <w:pPr>
        <w:numPr>
          <w:ilvl w:val="0"/>
          <w:numId w:val="0"/>
        </w:numPr>
        <w:ind w:left="720"/>
      </w:pPr>
    </w:p>
    <w:p w14:paraId="10CB946D" w14:textId="77777777" w:rsidR="000231E4" w:rsidRDefault="000231E4" w:rsidP="00E02AED">
      <w:r>
        <w:t>If an employee gives birth to a stillborn child after 24 weeks of pregnancy, their entitlement to maternity leave and pay are unaffected</w:t>
      </w:r>
    </w:p>
    <w:p w14:paraId="6D09C9C6" w14:textId="77777777" w:rsidR="000231E4" w:rsidRDefault="000231E4" w:rsidP="000B4BFA">
      <w:pPr>
        <w:numPr>
          <w:ilvl w:val="0"/>
          <w:numId w:val="0"/>
        </w:numPr>
        <w:ind w:left="720"/>
      </w:pPr>
    </w:p>
    <w:p w14:paraId="2B8EA944" w14:textId="77777777" w:rsidR="000231E4" w:rsidRPr="00662208" w:rsidRDefault="000231E4" w:rsidP="00E02AED">
      <w:r>
        <w:t>In circumstances where a baby dies at, or shortly after birth, maternity leave and pay are unaffected.</w:t>
      </w:r>
    </w:p>
    <w:p w14:paraId="1B0064C1" w14:textId="77777777" w:rsidR="000231E4" w:rsidRDefault="000231E4" w:rsidP="00E02AED">
      <w:pPr>
        <w:numPr>
          <w:ilvl w:val="0"/>
          <w:numId w:val="0"/>
        </w:numPr>
        <w:ind w:left="709"/>
        <w:rPr>
          <w:rFonts w:cs="Arial"/>
        </w:rPr>
      </w:pPr>
    </w:p>
    <w:p w14:paraId="79260BCA" w14:textId="77777777" w:rsidR="000231E4" w:rsidRDefault="000231E4" w:rsidP="00E02AED">
      <w:pPr>
        <w:pStyle w:val="Heading3"/>
      </w:pPr>
      <w:r>
        <w:t>MISCELLANEOUS</w:t>
      </w:r>
    </w:p>
    <w:p w14:paraId="439F2FC1" w14:textId="77777777" w:rsidR="000231E4" w:rsidRDefault="000231E4" w:rsidP="00E02AED">
      <w:pPr>
        <w:numPr>
          <w:ilvl w:val="0"/>
          <w:numId w:val="0"/>
        </w:numPr>
        <w:ind w:left="720"/>
        <w:rPr>
          <w:rFonts w:cs="Arial"/>
          <w:b/>
          <w:u w:val="single"/>
        </w:rPr>
      </w:pPr>
    </w:p>
    <w:p w14:paraId="4CF7E431" w14:textId="77777777" w:rsidR="000231E4" w:rsidRDefault="000231E4" w:rsidP="00E02AED">
      <w:r>
        <w:t xml:space="preserve">Pregnant employees have the right not to be dismissed because they are pregnant.  However, where an employee’s pregnancy means that she is unable to do her job adequately, where it is unlawful for a pregnant woman to do a particular job, or where a health and safety risk to herself or her baby has been identified but cannot be eliminated, </w:t>
      </w:r>
      <w:sdt>
        <w:sdtPr>
          <w:alias w:val="Company"/>
          <w:tag w:val=""/>
          <w:id w:val="-384182957"/>
          <w:placeholder>
            <w:docPart w:val="C1E7B5795F41460688FEB586F5E97AD5"/>
          </w:placeholder>
          <w:showingPlcHdr/>
          <w:dataBinding w:prefixMappings="xmlns:ns0='http://schemas.openxmlformats.org/officeDocument/2006/extended-properties' " w:xpath="/ns0:Properties[1]/ns0:Company[1]" w:storeItemID="{6668398D-A668-4E3E-A5EB-62B293D839F1}"/>
          <w:text/>
        </w:sdtPr>
        <w:sdtContent>
          <w:r w:rsidR="00851A94" w:rsidRPr="007509CF">
            <w:rPr>
              <w:rStyle w:val="PlaceholderText"/>
            </w:rPr>
            <w:t>[Company]</w:t>
          </w:r>
        </w:sdtContent>
      </w:sdt>
      <w:r w:rsidR="00851A94">
        <w:t xml:space="preserve"> </w:t>
      </w:r>
      <w:r>
        <w:t xml:space="preserve">will make every effort to make reasonable adjustments or </w:t>
      </w:r>
      <w:r w:rsidR="001377AF">
        <w:t xml:space="preserve">find </w:t>
      </w:r>
      <w:r>
        <w:t xml:space="preserve">suitable alternative work.  If this is not possible the Company may have to suspend the employee on full pay.  </w:t>
      </w:r>
      <w:sdt>
        <w:sdtPr>
          <w:alias w:val="Company"/>
          <w:tag w:val=""/>
          <w:id w:val="61769258"/>
          <w:placeholder>
            <w:docPart w:val="BD4C8C9865E749C987F6710A4F4A65A9"/>
          </w:placeholder>
          <w:showingPlcHdr/>
          <w:dataBinding w:prefixMappings="xmlns:ns0='http://schemas.openxmlformats.org/officeDocument/2006/extended-properties' " w:xpath="/ns0:Properties[1]/ns0:Company[1]" w:storeItemID="{6668398D-A668-4E3E-A5EB-62B293D839F1}"/>
          <w:text/>
        </w:sdtPr>
        <w:sdtContent>
          <w:r w:rsidR="00851A94" w:rsidRPr="007509CF">
            <w:rPr>
              <w:rStyle w:val="PlaceholderText"/>
            </w:rPr>
            <w:t>[Company]</w:t>
          </w:r>
        </w:sdtContent>
      </w:sdt>
      <w:r w:rsidR="00851A94">
        <w:t xml:space="preserve"> </w:t>
      </w:r>
      <w:r>
        <w:t xml:space="preserve">also reserves the right to require the employee to be examined by a doctor or Occupational Health </w:t>
      </w:r>
      <w:r w:rsidR="000B4BFA">
        <w:t>professional</w:t>
      </w:r>
      <w:r>
        <w:t xml:space="preserve"> where it is felt that her health, or that of her baby, may be suffering as a result of her continuing to work.</w:t>
      </w:r>
    </w:p>
    <w:p w14:paraId="5CFA06EA" w14:textId="77777777" w:rsidR="000231E4" w:rsidRDefault="000231E4" w:rsidP="00E02AED">
      <w:pPr>
        <w:numPr>
          <w:ilvl w:val="0"/>
          <w:numId w:val="0"/>
        </w:numPr>
        <w:ind w:left="720"/>
      </w:pPr>
    </w:p>
    <w:p w14:paraId="7EE8140C" w14:textId="77777777" w:rsidR="000231E4" w:rsidRPr="00556E3B" w:rsidRDefault="000231E4" w:rsidP="00E02AED">
      <w:pPr>
        <w:numPr>
          <w:ilvl w:val="0"/>
          <w:numId w:val="0"/>
        </w:numPr>
        <w:ind w:left="720"/>
        <w:rPr>
          <w:rFonts w:cs="Arial"/>
          <w:b/>
        </w:rPr>
      </w:pPr>
    </w:p>
    <w:p w14:paraId="285616C8" w14:textId="77777777" w:rsidR="00523E7B" w:rsidRPr="009407FA" w:rsidRDefault="00523E7B" w:rsidP="00E02AED">
      <w:pPr>
        <w:numPr>
          <w:ilvl w:val="0"/>
          <w:numId w:val="0"/>
        </w:numPr>
        <w:ind w:left="720"/>
      </w:pPr>
    </w:p>
    <w:sectPr w:rsidR="00523E7B" w:rsidRPr="009407FA" w:rsidSect="003069F8">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8F3C" w14:textId="77777777" w:rsidR="003069F8" w:rsidRDefault="003069F8">
      <w:r>
        <w:separator/>
      </w:r>
    </w:p>
  </w:endnote>
  <w:endnote w:type="continuationSeparator" w:id="0">
    <w:p w14:paraId="08217B7A" w14:textId="77777777" w:rsidR="003069F8" w:rsidRDefault="0030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B148" w14:textId="77777777" w:rsidR="00092A73" w:rsidRDefault="00092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44F3"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579AFA83" w14:textId="47EC9235" w:rsidR="00523E7B" w:rsidRDefault="00E25C66" w:rsidP="00A963BC">
    <w:pPr>
      <w:pStyle w:val="NoSpacing"/>
    </w:pPr>
    <w:r>
      <w:rPr>
        <w:i/>
        <w:sz w:val="16"/>
      </w:rPr>
      <w:sym w:font="Symbol" w:char="F0D3"/>
    </w:r>
    <w:r>
      <w:rPr>
        <w:i/>
        <w:sz w:val="16"/>
      </w:rPr>
      <w:t xml:space="preserve"> Human Resource Solutions 20</w:t>
    </w:r>
    <w:r w:rsidR="0045278F">
      <w:rPr>
        <w:i/>
        <w:sz w:val="16"/>
      </w:rPr>
      <w:t>2</w:t>
    </w:r>
    <w:r w:rsidR="00092A73">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851A94" w:rsidRPr="00851A94">
      <w:rPr>
        <w:b/>
        <w:bCs/>
        <w:i/>
        <w:noProof/>
        <w:sz w:val="16"/>
      </w:rPr>
      <w:t>5</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F852"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5A81E95C" wp14:editId="44E25154">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C270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21CE3EC7"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D5D7" w14:textId="77777777" w:rsidR="003069F8" w:rsidRDefault="003069F8">
      <w:r>
        <w:separator/>
      </w:r>
    </w:p>
  </w:footnote>
  <w:footnote w:type="continuationSeparator" w:id="0">
    <w:p w14:paraId="7D9B50EA" w14:textId="77777777" w:rsidR="003069F8" w:rsidRDefault="00306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89F1" w14:textId="77777777" w:rsidR="00092A73" w:rsidRDefault="00092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385E"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417F4A29" w14:textId="77777777" w:rsidR="0052461A" w:rsidRPr="00E25C66" w:rsidRDefault="000231E4" w:rsidP="00E25C66">
    <w:pPr>
      <w:pStyle w:val="Header"/>
      <w:numPr>
        <w:ilvl w:val="0"/>
        <w:numId w:val="0"/>
      </w:numPr>
      <w:ind w:left="360"/>
    </w:pPr>
    <w:r>
      <w:rPr>
        <w:rFonts w:cs="Arial"/>
        <w:i/>
        <w:sz w:val="16"/>
        <w:szCs w:val="16"/>
      </w:rPr>
      <w:t>Maternity</w:t>
    </w:r>
    <w:r w:rsidR="00E25C66" w:rsidRPr="00041A32">
      <w:rPr>
        <w:rFonts w:cs="Arial"/>
        <w:i/>
        <w:sz w:val="16"/>
        <w:szCs w:val="16"/>
      </w:rPr>
      <w:t xml:space="preserve"> Policy</w:t>
    </w:r>
    <w:r w:rsidR="00E25C66">
      <w:t xml:space="preserve"> </w:t>
    </w:r>
    <w:r w:rsidR="00E25C66">
      <w:ptab w:relativeTo="margin" w:alignment="center" w:leader="none"/>
    </w:r>
    <w:r w:rsidR="00E25C66">
      <w:ptab w:relativeTo="margin" w:alignment="right" w:leader="none"/>
    </w:r>
    <w:r w:rsidR="00E25C66">
      <w:rPr>
        <w:i/>
        <w:sz w:val="16"/>
      </w:rPr>
      <w:t>HRS_</w:t>
    </w:r>
    <w:r>
      <w:rPr>
        <w:i/>
        <w:sz w:val="16"/>
      </w:rPr>
      <w:t>maternity</w:t>
    </w:r>
    <w:r w:rsidR="00E25C66">
      <w:rPr>
        <w:i/>
        <w:sz w:val="16"/>
      </w:rPr>
      <w:t>_</w:t>
    </w:r>
    <w:r>
      <w:rPr>
        <w:i/>
        <w:sz w:val="16"/>
      </w:rPr>
      <w:t>policy_</w:t>
    </w:r>
    <w:r w:rsidR="00E25C66">
      <w:rPr>
        <w:i/>
        <w:sz w:val="16"/>
      </w:rPr>
      <w:t>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BEEF"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77F59925" wp14:editId="240121FF">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ABC2D"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704F8ABF" w14:textId="77777777" w:rsidR="00523E7B" w:rsidRDefault="00E82892">
    <w:pPr>
      <w:pStyle w:val="Blockquote"/>
      <w:ind w:left="0"/>
      <w:rPr>
        <w:i/>
      </w:rPr>
    </w:pPr>
    <w:r>
      <w:rPr>
        <w:rFonts w:ascii="Tw Cen MT" w:hAnsi="Tw Cen MT"/>
        <w:i/>
        <w:sz w:val="18"/>
      </w:rPr>
      <w:t>Controlling Absence Policy</w:t>
    </w:r>
  </w:p>
  <w:p w14:paraId="368ABCDF"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8E099A"/>
    <w:multiLevelType w:val="hybridMultilevel"/>
    <w:tmpl w:val="D904E966"/>
    <w:lvl w:ilvl="0" w:tplc="028617F8">
      <w:start w:val="2"/>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6AC02D2"/>
    <w:multiLevelType w:val="hybridMultilevel"/>
    <w:tmpl w:val="D60AD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A1D67CE"/>
    <w:multiLevelType w:val="hybridMultilevel"/>
    <w:tmpl w:val="615A1CEC"/>
    <w:lvl w:ilvl="0" w:tplc="5F0CB59A">
      <w:start w:val="2"/>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A830EA2"/>
    <w:multiLevelType w:val="hybridMultilevel"/>
    <w:tmpl w:val="3A1A8A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280492"/>
    <w:multiLevelType w:val="hybridMultilevel"/>
    <w:tmpl w:val="297A8520"/>
    <w:numStyleLink w:val="ImportedStyle5"/>
  </w:abstractNum>
  <w:abstractNum w:abstractNumId="19" w15:restartNumberingAfterBreak="0">
    <w:nsid w:val="37882E62"/>
    <w:multiLevelType w:val="hybridMultilevel"/>
    <w:tmpl w:val="7E7A70F2"/>
    <w:numStyleLink w:val="ImportedStyle1"/>
  </w:abstractNum>
  <w:abstractNum w:abstractNumId="20"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586DA6"/>
    <w:multiLevelType w:val="hybridMultilevel"/>
    <w:tmpl w:val="7A7A0418"/>
    <w:numStyleLink w:val="ImportedStyle2"/>
  </w:abstractNum>
  <w:abstractNum w:abstractNumId="25" w15:restartNumberingAfterBreak="0">
    <w:nsid w:val="3EBD263C"/>
    <w:multiLevelType w:val="hybridMultilevel"/>
    <w:tmpl w:val="13EA714A"/>
    <w:numStyleLink w:val="ImportedStyle3"/>
  </w:abstractNum>
  <w:abstractNum w:abstractNumId="26" w15:restartNumberingAfterBreak="0">
    <w:nsid w:val="43060EF1"/>
    <w:multiLevelType w:val="multilevel"/>
    <w:tmpl w:val="5E5683F0"/>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674"/>
        </w:tabs>
        <w:ind w:left="674"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6CF289D"/>
    <w:multiLevelType w:val="hybridMultilevel"/>
    <w:tmpl w:val="340877A0"/>
    <w:numStyleLink w:val="ImportedStyle4"/>
  </w:abstractNum>
  <w:abstractNum w:abstractNumId="28"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41654C"/>
    <w:multiLevelType w:val="hybridMultilevel"/>
    <w:tmpl w:val="A0D6D4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75244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349573005">
    <w:abstractNumId w:val="5"/>
  </w:num>
  <w:num w:numId="3" w16cid:durableId="2087141252">
    <w:abstractNumId w:val="16"/>
  </w:num>
  <w:num w:numId="4" w16cid:durableId="1551771769">
    <w:abstractNumId w:val="6"/>
  </w:num>
  <w:num w:numId="5" w16cid:durableId="978463651">
    <w:abstractNumId w:val="2"/>
  </w:num>
  <w:num w:numId="6" w16cid:durableId="1476802931">
    <w:abstractNumId w:val="29"/>
  </w:num>
  <w:num w:numId="7" w16cid:durableId="43145343">
    <w:abstractNumId w:val="32"/>
  </w:num>
  <w:num w:numId="8" w16cid:durableId="1313487982">
    <w:abstractNumId w:val="34"/>
  </w:num>
  <w:num w:numId="9" w16cid:durableId="1822497074">
    <w:abstractNumId w:val="20"/>
  </w:num>
  <w:num w:numId="10" w16cid:durableId="2017002241">
    <w:abstractNumId w:val="8"/>
  </w:num>
  <w:num w:numId="11" w16cid:durableId="1323776934">
    <w:abstractNumId w:val="17"/>
  </w:num>
  <w:num w:numId="12" w16cid:durableId="1497305285">
    <w:abstractNumId w:val="28"/>
  </w:num>
  <w:num w:numId="13" w16cid:durableId="1635721438">
    <w:abstractNumId w:val="30"/>
  </w:num>
  <w:num w:numId="14" w16cid:durableId="295332451">
    <w:abstractNumId w:val="31"/>
  </w:num>
  <w:num w:numId="15" w16cid:durableId="2088838579">
    <w:abstractNumId w:val="11"/>
  </w:num>
  <w:num w:numId="16" w16cid:durableId="985625901">
    <w:abstractNumId w:val="21"/>
  </w:num>
  <w:num w:numId="17" w16cid:durableId="1964534844">
    <w:abstractNumId w:val="35"/>
  </w:num>
  <w:num w:numId="18" w16cid:durableId="350643857">
    <w:abstractNumId w:val="9"/>
  </w:num>
  <w:num w:numId="19" w16cid:durableId="164706539">
    <w:abstractNumId w:val="15"/>
  </w:num>
  <w:num w:numId="20" w16cid:durableId="1185482874">
    <w:abstractNumId w:val="19"/>
  </w:num>
  <w:num w:numId="21" w16cid:durableId="956565716">
    <w:abstractNumId w:val="12"/>
  </w:num>
  <w:num w:numId="22" w16cid:durableId="1305741834">
    <w:abstractNumId w:val="24"/>
  </w:num>
  <w:num w:numId="23" w16cid:durableId="2056658546">
    <w:abstractNumId w:val="3"/>
  </w:num>
  <w:num w:numId="24" w16cid:durableId="1861312722">
    <w:abstractNumId w:val="25"/>
  </w:num>
  <w:num w:numId="25" w16cid:durableId="1260525185">
    <w:abstractNumId w:val="22"/>
  </w:num>
  <w:num w:numId="26" w16cid:durableId="2021472155">
    <w:abstractNumId w:val="27"/>
  </w:num>
  <w:num w:numId="27" w16cid:durableId="722169376">
    <w:abstractNumId w:val="1"/>
  </w:num>
  <w:num w:numId="28" w16cid:durableId="1664353320">
    <w:abstractNumId w:val="18"/>
  </w:num>
  <w:num w:numId="29" w16cid:durableId="1143737949">
    <w:abstractNumId w:val="10"/>
  </w:num>
  <w:num w:numId="30" w16cid:durableId="1821577216">
    <w:abstractNumId w:val="23"/>
  </w:num>
  <w:num w:numId="31" w16cid:durableId="109665857">
    <w:abstractNumId w:val="26"/>
  </w:num>
  <w:num w:numId="32" w16cid:durableId="1055004378">
    <w:abstractNumId w:val="13"/>
  </w:num>
  <w:num w:numId="33" w16cid:durableId="1728718174">
    <w:abstractNumId w:val="4"/>
  </w:num>
  <w:num w:numId="34" w16cid:durableId="293144000">
    <w:abstractNumId w:val="14"/>
  </w:num>
  <w:num w:numId="35" w16cid:durableId="978268459">
    <w:abstractNumId w:val="7"/>
  </w:num>
  <w:num w:numId="36" w16cid:durableId="1085152178">
    <w:abstractNumId w:val="33"/>
  </w:num>
  <w:num w:numId="37" w16cid:durableId="949705743">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E4"/>
    <w:rsid w:val="00002A09"/>
    <w:rsid w:val="000231E4"/>
    <w:rsid w:val="00035CFF"/>
    <w:rsid w:val="00041A32"/>
    <w:rsid w:val="0006547D"/>
    <w:rsid w:val="000871F6"/>
    <w:rsid w:val="00092A73"/>
    <w:rsid w:val="000B4BFA"/>
    <w:rsid w:val="000C3C4F"/>
    <w:rsid w:val="0012165F"/>
    <w:rsid w:val="001318D4"/>
    <w:rsid w:val="00134E3C"/>
    <w:rsid w:val="001377AF"/>
    <w:rsid w:val="00153A1F"/>
    <w:rsid w:val="00185DF2"/>
    <w:rsid w:val="00193B12"/>
    <w:rsid w:val="001A2948"/>
    <w:rsid w:val="001F0F03"/>
    <w:rsid w:val="001F2ABC"/>
    <w:rsid w:val="00210443"/>
    <w:rsid w:val="0024393A"/>
    <w:rsid w:val="002442B0"/>
    <w:rsid w:val="00263425"/>
    <w:rsid w:val="002822B5"/>
    <w:rsid w:val="002D0C89"/>
    <w:rsid w:val="003069F8"/>
    <w:rsid w:val="00327FD0"/>
    <w:rsid w:val="003877CD"/>
    <w:rsid w:val="00427A77"/>
    <w:rsid w:val="00440E2C"/>
    <w:rsid w:val="00442CEA"/>
    <w:rsid w:val="0045278F"/>
    <w:rsid w:val="004B01C1"/>
    <w:rsid w:val="004D6E38"/>
    <w:rsid w:val="004D70EF"/>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D6756"/>
    <w:rsid w:val="005F6921"/>
    <w:rsid w:val="006401FB"/>
    <w:rsid w:val="00737478"/>
    <w:rsid w:val="007A09E2"/>
    <w:rsid w:val="007B2486"/>
    <w:rsid w:val="007D7343"/>
    <w:rsid w:val="00851A94"/>
    <w:rsid w:val="00890696"/>
    <w:rsid w:val="00892B1D"/>
    <w:rsid w:val="008B4947"/>
    <w:rsid w:val="008E550C"/>
    <w:rsid w:val="009203AD"/>
    <w:rsid w:val="009407FA"/>
    <w:rsid w:val="0094735A"/>
    <w:rsid w:val="00A07D8C"/>
    <w:rsid w:val="00A36E52"/>
    <w:rsid w:val="00A37053"/>
    <w:rsid w:val="00A7314C"/>
    <w:rsid w:val="00A963BC"/>
    <w:rsid w:val="00A977FD"/>
    <w:rsid w:val="00AC0909"/>
    <w:rsid w:val="00AD4D4C"/>
    <w:rsid w:val="00B814A9"/>
    <w:rsid w:val="00C0234C"/>
    <w:rsid w:val="00C24C00"/>
    <w:rsid w:val="00C41DB7"/>
    <w:rsid w:val="00C70F90"/>
    <w:rsid w:val="00CA48E6"/>
    <w:rsid w:val="00D03D26"/>
    <w:rsid w:val="00DD5FC9"/>
    <w:rsid w:val="00DE582A"/>
    <w:rsid w:val="00E02AED"/>
    <w:rsid w:val="00E25C66"/>
    <w:rsid w:val="00E270D6"/>
    <w:rsid w:val="00E44072"/>
    <w:rsid w:val="00E6282E"/>
    <w:rsid w:val="00E82892"/>
    <w:rsid w:val="00EB4B0B"/>
    <w:rsid w:val="00F2053C"/>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4B2A8"/>
  <w15:chartTrackingRefBased/>
  <w15:docId w15:val="{E0FE0251-8479-4A0A-9FC5-194429A1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FooterChar">
    <w:name w:val="Footer Char"/>
    <w:link w:val="Footer"/>
    <w:rsid w:val="000231E4"/>
    <w:rPr>
      <w:rFonts w:ascii="Arial" w:hAnsi="Arial"/>
    </w:rPr>
  </w:style>
  <w:style w:type="paragraph" w:styleId="ListParagraph">
    <w:name w:val="List Paragraph"/>
    <w:basedOn w:val="Normal"/>
    <w:uiPriority w:val="34"/>
    <w:qFormat/>
    <w:rsid w:val="000231E4"/>
    <w:pPr>
      <w:numPr>
        <w:numId w:val="0"/>
      </w:numPr>
      <w:ind w:left="720"/>
      <w:jc w:val="left"/>
    </w:pPr>
    <w:rPr>
      <w:rFonts w:ascii="Comic Sans MS" w:hAnsi="Comic Sans M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615B969E0B40D1978E68956C212FE1"/>
        <w:category>
          <w:name w:val="General"/>
          <w:gallery w:val="placeholder"/>
        </w:category>
        <w:types>
          <w:type w:val="bbPlcHdr"/>
        </w:types>
        <w:behaviors>
          <w:behavior w:val="content"/>
        </w:behaviors>
        <w:guid w:val="{42BC33DC-87B4-40F0-83AD-30849A38D577}"/>
      </w:docPartPr>
      <w:docPartBody>
        <w:p w:rsidR="00B12A28" w:rsidRDefault="00E00D3A">
          <w:r w:rsidRPr="007509CF">
            <w:rPr>
              <w:rStyle w:val="PlaceholderText"/>
            </w:rPr>
            <w:t>[Company]</w:t>
          </w:r>
        </w:p>
      </w:docPartBody>
    </w:docPart>
    <w:docPart>
      <w:docPartPr>
        <w:name w:val="9C76C99DBD3C423791621B3B653477A9"/>
        <w:category>
          <w:name w:val="General"/>
          <w:gallery w:val="placeholder"/>
        </w:category>
        <w:types>
          <w:type w:val="bbPlcHdr"/>
        </w:types>
        <w:behaviors>
          <w:behavior w:val="content"/>
        </w:behaviors>
        <w:guid w:val="{0A710553-3697-4515-ADC9-58D9D54CAAA4}"/>
      </w:docPartPr>
      <w:docPartBody>
        <w:p w:rsidR="00B12A28" w:rsidRDefault="00E00D3A">
          <w:r w:rsidRPr="007509CF">
            <w:rPr>
              <w:rStyle w:val="PlaceholderText"/>
            </w:rPr>
            <w:t>[Company]</w:t>
          </w:r>
        </w:p>
      </w:docPartBody>
    </w:docPart>
    <w:docPart>
      <w:docPartPr>
        <w:name w:val="E932659FCA8B4203985937B44DBC3FE5"/>
        <w:category>
          <w:name w:val="General"/>
          <w:gallery w:val="placeholder"/>
        </w:category>
        <w:types>
          <w:type w:val="bbPlcHdr"/>
        </w:types>
        <w:behaviors>
          <w:behavior w:val="content"/>
        </w:behaviors>
        <w:guid w:val="{A63C2CDD-E4D9-4965-84C4-C05825AB8306}"/>
      </w:docPartPr>
      <w:docPartBody>
        <w:p w:rsidR="00B12A28" w:rsidRDefault="00E00D3A" w:rsidP="00E00D3A">
          <w:pPr>
            <w:pStyle w:val="E932659FCA8B4203985937B44DBC3FE5"/>
          </w:pPr>
          <w:r w:rsidRPr="007509CF">
            <w:rPr>
              <w:rStyle w:val="PlaceholderText"/>
            </w:rPr>
            <w:t>[Company]</w:t>
          </w:r>
        </w:p>
      </w:docPartBody>
    </w:docPart>
    <w:docPart>
      <w:docPartPr>
        <w:name w:val="DBF694F32FDD41409831147AD9D4E913"/>
        <w:category>
          <w:name w:val="General"/>
          <w:gallery w:val="placeholder"/>
        </w:category>
        <w:types>
          <w:type w:val="bbPlcHdr"/>
        </w:types>
        <w:behaviors>
          <w:behavior w:val="content"/>
        </w:behaviors>
        <w:guid w:val="{417834A0-38CD-4771-BC45-62F27E66C222}"/>
      </w:docPartPr>
      <w:docPartBody>
        <w:p w:rsidR="00B12A28" w:rsidRDefault="00E00D3A">
          <w:r w:rsidRPr="007509CF">
            <w:rPr>
              <w:rStyle w:val="PlaceholderText"/>
            </w:rPr>
            <w:t>[Company]</w:t>
          </w:r>
        </w:p>
      </w:docPartBody>
    </w:docPart>
    <w:docPart>
      <w:docPartPr>
        <w:name w:val="31186DAC7F444A889C3C2269F980D43D"/>
        <w:category>
          <w:name w:val="General"/>
          <w:gallery w:val="placeholder"/>
        </w:category>
        <w:types>
          <w:type w:val="bbPlcHdr"/>
        </w:types>
        <w:behaviors>
          <w:behavior w:val="content"/>
        </w:behaviors>
        <w:guid w:val="{EA84AF6D-952C-468A-82AF-D4363D6A9466}"/>
      </w:docPartPr>
      <w:docPartBody>
        <w:p w:rsidR="00B12A28" w:rsidRDefault="00E00D3A" w:rsidP="00E00D3A">
          <w:pPr>
            <w:pStyle w:val="31186DAC7F444A889C3C2269F980D43D"/>
          </w:pPr>
          <w:r w:rsidRPr="007509CF">
            <w:rPr>
              <w:rStyle w:val="PlaceholderText"/>
            </w:rPr>
            <w:t>[Company]</w:t>
          </w:r>
        </w:p>
      </w:docPartBody>
    </w:docPart>
    <w:docPart>
      <w:docPartPr>
        <w:name w:val="73658C9A59494BBCB9E0F582EAC5DCA1"/>
        <w:category>
          <w:name w:val="General"/>
          <w:gallery w:val="placeholder"/>
        </w:category>
        <w:types>
          <w:type w:val="bbPlcHdr"/>
        </w:types>
        <w:behaviors>
          <w:behavior w:val="content"/>
        </w:behaviors>
        <w:guid w:val="{39A21540-C5CE-4A04-8CEF-48B120069EB6}"/>
      </w:docPartPr>
      <w:docPartBody>
        <w:p w:rsidR="00B12A28" w:rsidRDefault="00E00D3A" w:rsidP="00E00D3A">
          <w:pPr>
            <w:pStyle w:val="73658C9A59494BBCB9E0F582EAC5DCA1"/>
          </w:pPr>
          <w:r w:rsidRPr="007509CF">
            <w:rPr>
              <w:rStyle w:val="PlaceholderText"/>
            </w:rPr>
            <w:t>[Company]</w:t>
          </w:r>
        </w:p>
      </w:docPartBody>
    </w:docPart>
    <w:docPart>
      <w:docPartPr>
        <w:name w:val="54602CF822EA466EB8367D82A2DE41AF"/>
        <w:category>
          <w:name w:val="General"/>
          <w:gallery w:val="placeholder"/>
        </w:category>
        <w:types>
          <w:type w:val="bbPlcHdr"/>
        </w:types>
        <w:behaviors>
          <w:behavior w:val="content"/>
        </w:behaviors>
        <w:guid w:val="{49A53176-D93F-4BB9-ACAD-179B738FF989}"/>
      </w:docPartPr>
      <w:docPartBody>
        <w:p w:rsidR="00B12A28" w:rsidRDefault="00E00D3A" w:rsidP="00E00D3A">
          <w:pPr>
            <w:pStyle w:val="54602CF822EA466EB8367D82A2DE41AF"/>
          </w:pPr>
          <w:r w:rsidRPr="007509CF">
            <w:rPr>
              <w:rStyle w:val="PlaceholderText"/>
            </w:rPr>
            <w:t>[Company]</w:t>
          </w:r>
        </w:p>
      </w:docPartBody>
    </w:docPart>
    <w:docPart>
      <w:docPartPr>
        <w:name w:val="C1E7B5795F41460688FEB586F5E97AD5"/>
        <w:category>
          <w:name w:val="General"/>
          <w:gallery w:val="placeholder"/>
        </w:category>
        <w:types>
          <w:type w:val="bbPlcHdr"/>
        </w:types>
        <w:behaviors>
          <w:behavior w:val="content"/>
        </w:behaviors>
        <w:guid w:val="{0944F740-6B41-4D82-9866-A34D75277877}"/>
      </w:docPartPr>
      <w:docPartBody>
        <w:p w:rsidR="00B12A28" w:rsidRDefault="00E00D3A" w:rsidP="00E00D3A">
          <w:pPr>
            <w:pStyle w:val="C1E7B5795F41460688FEB586F5E97AD5"/>
          </w:pPr>
          <w:r w:rsidRPr="007509CF">
            <w:rPr>
              <w:rStyle w:val="PlaceholderText"/>
            </w:rPr>
            <w:t>[Company]</w:t>
          </w:r>
        </w:p>
      </w:docPartBody>
    </w:docPart>
    <w:docPart>
      <w:docPartPr>
        <w:name w:val="BD4C8C9865E749C987F6710A4F4A65A9"/>
        <w:category>
          <w:name w:val="General"/>
          <w:gallery w:val="placeholder"/>
        </w:category>
        <w:types>
          <w:type w:val="bbPlcHdr"/>
        </w:types>
        <w:behaviors>
          <w:behavior w:val="content"/>
        </w:behaviors>
        <w:guid w:val="{E9F26855-78D3-485C-A153-1AC6EF8E8366}"/>
      </w:docPartPr>
      <w:docPartBody>
        <w:p w:rsidR="00B12A28" w:rsidRDefault="00E00D3A" w:rsidP="00E00D3A">
          <w:pPr>
            <w:pStyle w:val="BD4C8C9865E749C987F6710A4F4A65A9"/>
          </w:pPr>
          <w:r w:rsidRPr="007509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3A"/>
    <w:rsid w:val="00456515"/>
    <w:rsid w:val="00B12A28"/>
    <w:rsid w:val="00C370C4"/>
    <w:rsid w:val="00E00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D3A"/>
    <w:rPr>
      <w:color w:val="808080"/>
    </w:rPr>
  </w:style>
  <w:style w:type="paragraph" w:customStyle="1" w:styleId="E932659FCA8B4203985937B44DBC3FE5">
    <w:name w:val="E932659FCA8B4203985937B44DBC3FE5"/>
    <w:rsid w:val="00E00D3A"/>
  </w:style>
  <w:style w:type="paragraph" w:customStyle="1" w:styleId="31186DAC7F444A889C3C2269F980D43D">
    <w:name w:val="31186DAC7F444A889C3C2269F980D43D"/>
    <w:rsid w:val="00E00D3A"/>
  </w:style>
  <w:style w:type="paragraph" w:customStyle="1" w:styleId="73658C9A59494BBCB9E0F582EAC5DCA1">
    <w:name w:val="73658C9A59494BBCB9E0F582EAC5DCA1"/>
    <w:rsid w:val="00E00D3A"/>
  </w:style>
  <w:style w:type="paragraph" w:customStyle="1" w:styleId="54602CF822EA466EB8367D82A2DE41AF">
    <w:name w:val="54602CF822EA466EB8367D82A2DE41AF"/>
    <w:rsid w:val="00E00D3A"/>
  </w:style>
  <w:style w:type="paragraph" w:customStyle="1" w:styleId="C1E7B5795F41460688FEB586F5E97AD5">
    <w:name w:val="C1E7B5795F41460688FEB586F5E97AD5"/>
    <w:rsid w:val="00E00D3A"/>
  </w:style>
  <w:style w:type="paragraph" w:customStyle="1" w:styleId="BD4C8C9865E749C987F6710A4F4A65A9">
    <w:name w:val="BD4C8C9865E749C987F6710A4F4A65A9"/>
    <w:rsid w:val="00E00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067E7-3E81-440F-A3F5-C6694F20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51</TotalTime>
  <Pages>5</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14229</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6</cp:revision>
  <dcterms:created xsi:type="dcterms:W3CDTF">2018-02-18T11:35:00Z</dcterms:created>
  <dcterms:modified xsi:type="dcterms:W3CDTF">2024-01-24T09:26:00Z</dcterms:modified>
</cp:coreProperties>
</file>